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E529E" w14:textId="549728EF" w:rsidR="00CF6F92" w:rsidRDefault="00EB3ACC" w:rsidP="00EB3ACC">
      <w:pPr>
        <w:tabs>
          <w:tab w:val="right" w:pos="9638"/>
        </w:tabs>
        <w:spacing w:after="160" w:line="278" w:lineRule="auto"/>
        <w:rPr>
          <w:rFonts w:ascii="Yu Gothic UI" w:eastAsia="Yu Gothic UI" w:hAnsi="Yu Gothic UI"/>
          <w:sz w:val="20"/>
          <w:szCs w:val="20"/>
        </w:rPr>
      </w:pPr>
      <w:r>
        <w:rPr>
          <w:rFonts w:ascii="Yu Gothic UI" w:eastAsia="Yu Gothic UI" w:hAnsi="Yu Gothic UI"/>
          <w:sz w:val="20"/>
          <w:szCs w:val="20"/>
        </w:rPr>
        <w:tab/>
      </w:r>
    </w:p>
    <w:p w14:paraId="7932F9BB" w14:textId="13F6F2FD" w:rsidR="00CF6F92" w:rsidRDefault="00CF6F92" w:rsidP="00A714EE">
      <w:pPr>
        <w:jc w:val="both"/>
        <w:rPr>
          <w:rFonts w:ascii="Yu Gothic UI" w:eastAsia="Yu Gothic UI" w:hAnsi="Yu Gothic UI"/>
          <w:b/>
          <w:bCs/>
          <w:sz w:val="20"/>
          <w:szCs w:val="20"/>
        </w:rPr>
      </w:pPr>
      <w:r w:rsidRPr="00CF6F92">
        <w:rPr>
          <w:rFonts w:ascii="Yu Gothic UI" w:eastAsia="Yu Gothic UI" w:hAnsi="Yu Gothic UI"/>
          <w:b/>
          <w:bCs/>
          <w:sz w:val="20"/>
          <w:szCs w:val="20"/>
        </w:rPr>
        <w:t>ALLEGATO 9 - TABELLA PER SIMULAZIONE PUNTEGGI</w:t>
      </w:r>
    </w:p>
    <w:p w14:paraId="29C347FB" w14:textId="77777777" w:rsidR="00DB1455" w:rsidRDefault="00DB1455" w:rsidP="00A714EE">
      <w:pPr>
        <w:jc w:val="both"/>
        <w:rPr>
          <w:rFonts w:ascii="Yu Gothic UI" w:eastAsia="Yu Gothic UI" w:hAnsi="Yu Gothic UI"/>
          <w:b/>
          <w:bCs/>
          <w:sz w:val="20"/>
          <w:szCs w:val="20"/>
        </w:rPr>
      </w:pPr>
    </w:p>
    <w:tbl>
      <w:tblPr>
        <w:tblW w:w="5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9"/>
        <w:gridCol w:w="1739"/>
        <w:gridCol w:w="2006"/>
      </w:tblGrid>
      <w:tr w:rsidR="00DB1455" w:rsidRPr="005520A1" w14:paraId="5BF45A34" w14:textId="5141364E" w:rsidTr="00DB1455">
        <w:trPr>
          <w:trHeight w:val="57"/>
          <w:tblHeader/>
          <w:jc w:val="center"/>
        </w:trPr>
        <w:tc>
          <w:tcPr>
            <w:tcW w:w="3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6EA1027C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PRINCIPI DI SELEZIONE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31E93DCB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5520A1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PUNTI</w:t>
            </w:r>
          </w:p>
        </w:tc>
        <w:tc>
          <w:tcPr>
            <w:tcW w:w="798" w:type="pct"/>
            <w:shd w:val="clear" w:color="auto" w:fill="008E40"/>
          </w:tcPr>
          <w:p w14:paraId="4DCD38E2" w14:textId="27089E1E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AUTOVALUTAZIONE</w:t>
            </w:r>
          </w:p>
        </w:tc>
      </w:tr>
      <w:tr w:rsidR="00DB1455" w:rsidRPr="005520A1" w14:paraId="44E55D61" w14:textId="550C1B2E" w:rsidTr="00DB1455">
        <w:trPr>
          <w:trHeight w:val="645"/>
          <w:jc w:val="center"/>
        </w:trPr>
        <w:tc>
          <w:tcPr>
            <w:tcW w:w="3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48356557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357BC3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Caratteristiche qualitative degli interventi richiesti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437D9C63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798" w:type="pct"/>
            <w:shd w:val="clear" w:color="auto" w:fill="C7E4D3"/>
          </w:tcPr>
          <w:p w14:paraId="4C7B8ED3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766D8AE1" w14:textId="3B2309B2" w:rsidTr="00DB1455">
        <w:trPr>
          <w:trHeight w:val="645"/>
          <w:jc w:val="center"/>
        </w:trPr>
        <w:tc>
          <w:tcPr>
            <w:tcW w:w="3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2E3C1CCB" w14:textId="77777777" w:rsidR="00DB1455" w:rsidRPr="00357BC3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056217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Caratteristiche </w:t>
            </w: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del soggetto richiedente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53296752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798" w:type="pct"/>
            <w:shd w:val="clear" w:color="auto" w:fill="C7E4D3"/>
          </w:tcPr>
          <w:p w14:paraId="4A37D1B9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338A229C" w14:textId="5A757ACD" w:rsidTr="00DB1455">
        <w:trPr>
          <w:trHeight w:val="283"/>
          <w:jc w:val="center"/>
        </w:trPr>
        <w:tc>
          <w:tcPr>
            <w:tcW w:w="340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375CEA0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1D61CD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TOTALE PUNTI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984B7C0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1D61CD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798" w:type="pct"/>
          </w:tcPr>
          <w:p w14:paraId="67F4E715" w14:textId="77777777" w:rsidR="00DB1455" w:rsidRPr="001D61CD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</w:tbl>
    <w:p w14:paraId="6777811C" w14:textId="77777777" w:rsidR="00DB1455" w:rsidRDefault="00DB1455" w:rsidP="00A714EE">
      <w:pPr>
        <w:jc w:val="both"/>
        <w:rPr>
          <w:rFonts w:ascii="Yu Gothic UI" w:eastAsia="Yu Gothic UI" w:hAnsi="Yu Gothic UI"/>
          <w:b/>
          <w:bCs/>
          <w:sz w:val="20"/>
          <w:szCs w:val="20"/>
        </w:rPr>
      </w:pPr>
    </w:p>
    <w:tbl>
      <w:tblPr>
        <w:tblW w:w="5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6889"/>
        <w:gridCol w:w="1769"/>
        <w:gridCol w:w="2006"/>
      </w:tblGrid>
      <w:tr w:rsidR="00DB1455" w:rsidRPr="005520A1" w14:paraId="7EB4B642" w14:textId="1064A4BC" w:rsidTr="00DB1455">
        <w:trPr>
          <w:trHeight w:val="57"/>
          <w:tblHeader/>
          <w:jc w:val="center"/>
        </w:trPr>
        <w:tc>
          <w:tcPr>
            <w:tcW w:w="34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6544DFAE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5520A1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CRITERI DI SELEZIONE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1E460183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5520A1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PUNTI</w:t>
            </w:r>
          </w:p>
        </w:tc>
        <w:tc>
          <w:tcPr>
            <w:tcW w:w="798" w:type="pct"/>
            <w:shd w:val="clear" w:color="auto" w:fill="008E40"/>
          </w:tcPr>
          <w:p w14:paraId="00108071" w14:textId="502314F4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AUTOVALUTAZIONE</w:t>
            </w:r>
          </w:p>
        </w:tc>
      </w:tr>
      <w:tr w:rsidR="00DB1455" w:rsidRPr="005520A1" w14:paraId="438C491A" w14:textId="141C0EC0" w:rsidTr="00DB1455">
        <w:trPr>
          <w:trHeight w:val="645"/>
          <w:jc w:val="center"/>
        </w:trPr>
        <w:tc>
          <w:tcPr>
            <w:tcW w:w="34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75C1009A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357BC3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Caratteristiche qualitative degli interventi richiesti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08411341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798" w:type="pct"/>
            <w:shd w:val="clear" w:color="auto" w:fill="C7E4D3"/>
          </w:tcPr>
          <w:p w14:paraId="136E88DC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4614188C" w14:textId="12852E65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77DD55E4" w14:textId="77777777" w:rsidR="00DB1455" w:rsidRPr="002A5BDA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0134F7CE" w14:textId="6A646F91" w:rsidR="00DB1455" w:rsidRPr="002A5BDA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Realizzazione di nuove infrastrutture riferimento in allegato 7</w:t>
            </w:r>
            <w:r w:rsidR="006568B2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 </w:t>
            </w:r>
            <w:r w:rsidR="006568B2" w:rsidRPr="006568B2">
              <w:rPr>
                <w:rFonts w:ascii="Yu Gothic UI" w:eastAsia="Yu Gothic UI" w:hAnsi="Yu Gothic UI" w:cstheme="minorHAnsi"/>
                <w:sz w:val="20"/>
                <w:szCs w:val="20"/>
              </w:rPr>
              <w:t>(non cumulabile con 2, cumulabile 3, 4 e 5)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68134392" w14:textId="0396FC94" w:rsidR="00DB1455" w:rsidRDefault="006568B2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98" w:type="pct"/>
            <w:shd w:val="clear" w:color="auto" w:fill="E0F0E6"/>
          </w:tcPr>
          <w:p w14:paraId="1A518B24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750F3D40" w14:textId="45539912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E965E" w14:textId="77777777" w:rsidR="00DB1455" w:rsidRPr="005606FB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1.1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B5004" w14:textId="77777777" w:rsidR="00DB1455" w:rsidRPr="004B4E6B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4B4E6B">
              <w:rPr>
                <w:rFonts w:ascii="Yu Gothic UI" w:eastAsia="Yu Gothic UI" w:hAnsi="Yu Gothic UI" w:cstheme="minorHAnsi"/>
                <w:sz w:val="20"/>
                <w:szCs w:val="20"/>
              </w:rPr>
              <w:t>Infrastrutture con finalità ambientale (migliorare la tutela, la resilienza e la conservazione degli ecosistemi, riducendo impatti antropici)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98850" w14:textId="0A9981B0" w:rsidR="00DB1455" w:rsidRPr="007176F2" w:rsidRDefault="006568B2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20</w:t>
            </w:r>
          </w:p>
        </w:tc>
        <w:tc>
          <w:tcPr>
            <w:tcW w:w="798" w:type="pct"/>
          </w:tcPr>
          <w:p w14:paraId="332429A4" w14:textId="77777777" w:rsidR="00DB1455" w:rsidRPr="007176F2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3AA31852" w14:textId="0D5E41A3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DB86F" w14:textId="77777777" w:rsidR="00DB1455" w:rsidRPr="005606FB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1.1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961A6" w14:textId="77777777" w:rsidR="00DB1455" w:rsidRPr="004B4E6B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4B4E6B">
              <w:rPr>
                <w:rFonts w:ascii="Yu Gothic UI" w:eastAsia="Yu Gothic UI" w:hAnsi="Yu Gothic UI" w:cstheme="minorHAnsi"/>
                <w:sz w:val="20"/>
                <w:szCs w:val="20"/>
              </w:rPr>
              <w:t>Infrastrutture con finalità turistica/culturale e sociale (favorire la fruizione da parte dei visitatori, creare attrattività, generare indotto economico e valorizzare il patrimonio storico, culturale e identitario delle comunità locali, rafforzando coesione e senso di appartenenza.)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7409A6" w14:textId="2EDF3E3A" w:rsidR="00DB1455" w:rsidRPr="007176F2" w:rsidRDefault="006568B2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17</w:t>
            </w:r>
          </w:p>
        </w:tc>
        <w:tc>
          <w:tcPr>
            <w:tcW w:w="798" w:type="pct"/>
          </w:tcPr>
          <w:p w14:paraId="7408C182" w14:textId="77777777" w:rsidR="00DB1455" w:rsidRPr="007176F2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39957B17" w14:textId="0EF49A61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1DE8D4BD" w14:textId="77777777" w:rsidR="00DB1455" w:rsidRPr="002A5BDA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08360D10" w14:textId="31ABADCA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Servizi di ampliamento e di ristrutturazione di infrastrutture esistenti riferimento in allegato 7</w:t>
            </w:r>
            <w:r w:rsidR="006568B2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 </w:t>
            </w:r>
            <w:r w:rsidR="006568B2" w:rsidRPr="006568B2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(non cumulabile con </w:t>
            </w:r>
            <w:r w:rsidR="006568B2">
              <w:rPr>
                <w:rFonts w:ascii="Yu Gothic UI" w:eastAsia="Yu Gothic UI" w:hAnsi="Yu Gothic UI" w:cstheme="minorHAnsi"/>
                <w:sz w:val="20"/>
                <w:szCs w:val="20"/>
              </w:rPr>
              <w:t>1</w:t>
            </w:r>
            <w:r w:rsidR="006568B2" w:rsidRPr="006568B2">
              <w:rPr>
                <w:rFonts w:ascii="Yu Gothic UI" w:eastAsia="Yu Gothic UI" w:hAnsi="Yu Gothic UI" w:cstheme="minorHAnsi"/>
                <w:sz w:val="20"/>
                <w:szCs w:val="20"/>
              </w:rPr>
              <w:t>, cumulabile 3, 4 e 5)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1C9FCD58" w14:textId="3A777D5F" w:rsidR="00DB1455" w:rsidRDefault="006568B2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98" w:type="pct"/>
            <w:shd w:val="clear" w:color="auto" w:fill="E0F0E6"/>
          </w:tcPr>
          <w:p w14:paraId="58D34258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49AEBBB0" w14:textId="3BA51245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FFE31" w14:textId="77777777" w:rsidR="00DB1455" w:rsidRPr="004C1195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4C1195">
              <w:rPr>
                <w:rFonts w:ascii="Yu Gothic UI" w:eastAsia="Yu Gothic UI" w:hAnsi="Yu Gothic UI" w:cstheme="minorHAnsi"/>
                <w:sz w:val="20"/>
                <w:szCs w:val="20"/>
              </w:rPr>
              <w:t>2.1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779AA" w14:textId="77777777" w:rsidR="00DB1455" w:rsidRPr="004B4E6B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4B4E6B">
              <w:rPr>
                <w:rFonts w:ascii="Yu Gothic UI" w:eastAsia="Yu Gothic UI" w:hAnsi="Yu Gothic UI" w:cstheme="minorHAnsi"/>
                <w:sz w:val="20"/>
                <w:szCs w:val="20"/>
              </w:rPr>
              <w:t>Ampliamento con finalità ambientale (migliorare la tutela, la resilienza e la conservazione degli ecosistemi, riducendo impatti antropici)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33CC1" w14:textId="79611EFE" w:rsidR="00DB1455" w:rsidRPr="007176F2" w:rsidRDefault="006568B2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25</w:t>
            </w:r>
          </w:p>
        </w:tc>
        <w:tc>
          <w:tcPr>
            <w:tcW w:w="798" w:type="pct"/>
          </w:tcPr>
          <w:p w14:paraId="46BAB4E9" w14:textId="77777777" w:rsidR="00DB1455" w:rsidRPr="007176F2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09073B6F" w14:textId="03BB324E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32747" w14:textId="77777777" w:rsidR="00DB1455" w:rsidRPr="004C1195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4C1195">
              <w:rPr>
                <w:rFonts w:ascii="Yu Gothic UI" w:eastAsia="Yu Gothic UI" w:hAnsi="Yu Gothic UI" w:cstheme="minorHAnsi"/>
                <w:sz w:val="20"/>
                <w:szCs w:val="20"/>
              </w:rPr>
              <w:t>2.2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6AE8E" w14:textId="77777777" w:rsidR="00DB1455" w:rsidRPr="004B4E6B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4B4E6B">
              <w:rPr>
                <w:rFonts w:ascii="Yu Gothic UI" w:eastAsia="Yu Gothic UI" w:hAnsi="Yu Gothic UI" w:cstheme="minorHAnsi"/>
                <w:sz w:val="20"/>
                <w:szCs w:val="20"/>
              </w:rPr>
              <w:t>Ampliamento con finalità turistica/culturale e sociale (favorire la fruizione da parte dei visitatori, creare attrattività, generare indotto economico e valorizzare il patrimonio storico, culturale e identitario delle comunità locali, rafforzando coesione e senso di appartenenza.)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3364F" w14:textId="2F750384" w:rsidR="00DB1455" w:rsidRPr="007176F2" w:rsidRDefault="006568B2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22</w:t>
            </w:r>
          </w:p>
        </w:tc>
        <w:tc>
          <w:tcPr>
            <w:tcW w:w="798" w:type="pct"/>
          </w:tcPr>
          <w:p w14:paraId="3F857DC7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5BF42C02" w14:textId="7F3711E8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757FD6C8" w14:textId="77777777" w:rsidR="00DB1455" w:rsidRPr="002A5BDA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613EF772" w14:textId="77777777" w:rsidR="008F2726" w:rsidRDefault="008F2726" w:rsidP="008F2726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2A5BDA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Finalità verso target con bisogni specifici</w:t>
            </w: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 </w:t>
            </w:r>
            <w:r w:rsidRPr="006568B2">
              <w:rPr>
                <w:rFonts w:ascii="Yu Gothic UI" w:eastAsia="Yu Gothic UI" w:hAnsi="Yu Gothic UI" w:cstheme="minorHAnsi"/>
                <w:sz w:val="20"/>
                <w:szCs w:val="20"/>
              </w:rPr>
              <w:t>(cumulabile con 1 o 2 e 4, 5)</w:t>
            </w:r>
          </w:p>
          <w:p w14:paraId="2BDCBB87" w14:textId="77777777" w:rsidR="00DB1455" w:rsidRDefault="008F2726" w:rsidP="008F2726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CE122D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Gli interventi non devono già essere previsti come obbligatori dalla normativa vigente in materia di abbattimento delle barriere architettoniche e accessibilità (D.M. 236/1989, L. 13/1989, L.R. 6/1989 e </w:t>
            </w:r>
            <w:proofErr w:type="spellStart"/>
            <w:r w:rsidRPr="00CE122D">
              <w:rPr>
                <w:rFonts w:ascii="Yu Gothic UI" w:eastAsia="Yu Gothic UI" w:hAnsi="Yu Gothic UI" w:cstheme="minorHAnsi"/>
                <w:sz w:val="20"/>
                <w:szCs w:val="20"/>
              </w:rPr>
              <w:t>s.m.i.</w:t>
            </w:r>
            <w:proofErr w:type="spellEnd"/>
            <w:r w:rsidRPr="00CE122D">
              <w:rPr>
                <w:rFonts w:ascii="Yu Gothic UI" w:eastAsia="Yu Gothic UI" w:hAnsi="Yu Gothic UI" w:cstheme="minorHAnsi"/>
                <w:sz w:val="20"/>
                <w:szCs w:val="20"/>
              </w:rPr>
              <w:t>) e dalla normativa regionale applicabile in Regione Lombardia.</w:t>
            </w:r>
          </w:p>
          <w:p w14:paraId="445F9F1B" w14:textId="6D735460" w:rsidR="00D5498E" w:rsidRPr="00D5498E" w:rsidRDefault="00D5498E" w:rsidP="008F2726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D5498E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La specificità del target di riferimento deve essere riportata nel progetto e nei preventivi. 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2367B0BE" w14:textId="77777777" w:rsidR="00DB1455" w:rsidRPr="002A5BDA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98" w:type="pct"/>
            <w:shd w:val="clear" w:color="auto" w:fill="E0F0E6"/>
          </w:tcPr>
          <w:p w14:paraId="7EB6F095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16253895" w14:textId="4B387558" w:rsidTr="00DB1455">
        <w:trPr>
          <w:trHeight w:val="645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93167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3.1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90CBE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357BC3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Interventi rivolti 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principalmente </w:t>
            </w:r>
            <w:r w:rsidRPr="00357BC3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a target specifici (finalità 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progettuale </w:t>
            </w:r>
            <w:r w:rsidRPr="00357BC3">
              <w:rPr>
                <w:rFonts w:ascii="Yu Gothic UI" w:eastAsia="Yu Gothic UI" w:hAnsi="Yu Gothic UI" w:cstheme="minorHAnsi"/>
                <w:sz w:val="20"/>
                <w:szCs w:val="20"/>
              </w:rPr>
              <w:t>di inclusività e accessibilità)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come disabili motori, cognitivi e sensoriali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AA414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10</w:t>
            </w:r>
          </w:p>
        </w:tc>
        <w:tc>
          <w:tcPr>
            <w:tcW w:w="798" w:type="pct"/>
          </w:tcPr>
          <w:p w14:paraId="4FFA9C7D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7572FF53" w14:textId="5C525A59" w:rsidTr="00DB1455">
        <w:trPr>
          <w:trHeight w:val="283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CF87124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lastRenderedPageBreak/>
              <w:t>3.2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193C38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5520A1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Introduzione di azioni innovative </w:t>
            </w:r>
            <w:r w:rsidRPr="00357BC3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in ottica di accessibilità </w:t>
            </w:r>
            <w:r w:rsidRPr="005520A1">
              <w:rPr>
                <w:rFonts w:ascii="Yu Gothic UI" w:eastAsia="Yu Gothic UI" w:hAnsi="Yu Gothic UI" w:cstheme="minorHAnsi"/>
                <w:sz w:val="20"/>
                <w:szCs w:val="20"/>
              </w:rPr>
              <w:t>in relazione alle modalità di fruizione del</w:t>
            </w:r>
            <w:r w:rsidRPr="00357BC3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servizio, rispetto all'area nel quale viene realizzato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riferimento in allegato 8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D281323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8</w:t>
            </w:r>
          </w:p>
        </w:tc>
        <w:tc>
          <w:tcPr>
            <w:tcW w:w="798" w:type="pct"/>
          </w:tcPr>
          <w:p w14:paraId="5E60FA99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2B2CF76A" w14:textId="497A997F" w:rsidTr="00DB1455">
        <w:trPr>
          <w:trHeight w:val="283"/>
          <w:jc w:val="center"/>
        </w:trPr>
        <w:tc>
          <w:tcPr>
            <w:tcW w:w="371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7BA1CA5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3.3</w:t>
            </w:r>
          </w:p>
        </w:tc>
        <w:tc>
          <w:tcPr>
            <w:tcW w:w="303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9E9CBC6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Interventi che prevedono a</w:t>
            </w:r>
            <w:r w:rsidRPr="00357BC3">
              <w:rPr>
                <w:rFonts w:ascii="Yu Gothic UI" w:eastAsia="Yu Gothic UI" w:hAnsi="Yu Gothic UI" w:cstheme="minorHAnsi"/>
                <w:sz w:val="20"/>
                <w:szCs w:val="20"/>
              </w:rPr>
              <w:t>lmeno un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’azione dell’intero progetto candidato </w:t>
            </w:r>
            <w:r w:rsidRPr="00357BC3">
              <w:rPr>
                <w:rFonts w:ascii="Yu Gothic UI" w:eastAsia="Yu Gothic UI" w:hAnsi="Yu Gothic UI" w:cstheme="minorHAnsi"/>
                <w:sz w:val="20"/>
                <w:szCs w:val="20"/>
              </w:rPr>
              <w:t>rivolta verso persone con bisogni specifici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(non cumulabile con 3.1)</w:t>
            </w:r>
            <w:r>
              <w:rPr>
                <w:rStyle w:val="Rimandonotaapidipagina"/>
                <w:rFonts w:ascii="Yu Gothic UI" w:eastAsia="Yu Gothic UI" w:hAnsi="Yu Gothic UI" w:cstheme="minorHAnsi"/>
                <w:sz w:val="20"/>
                <w:szCs w:val="20"/>
              </w:rPr>
              <w:footnoteReference w:id="1"/>
            </w:r>
          </w:p>
        </w:tc>
        <w:tc>
          <w:tcPr>
            <w:tcW w:w="798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3B18A3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5</w:t>
            </w:r>
          </w:p>
        </w:tc>
        <w:tc>
          <w:tcPr>
            <w:tcW w:w="798" w:type="pct"/>
          </w:tcPr>
          <w:p w14:paraId="7F5F75C6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0F5C3B5D" w14:textId="0C362891" w:rsidTr="00DB1455">
        <w:trPr>
          <w:trHeight w:val="646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771C5AF2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15D9F405" w14:textId="2845E719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Ricaduta territoriale calcolata sull’indice di intensità turistica (presenze turistiche/residenti)</w:t>
            </w:r>
            <w:r>
              <w:rPr>
                <w:rStyle w:val="Rimandonotaapidipagina"/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footnoteReference w:id="2"/>
            </w:r>
            <w:r w:rsidRPr="00287034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 </w:t>
            </w:r>
            <w:r w:rsidR="008F2726" w:rsidRPr="008F2726">
              <w:rPr>
                <w:rFonts w:ascii="Yu Gothic UI" w:eastAsia="Yu Gothic UI" w:hAnsi="Yu Gothic UI" w:cstheme="minorHAnsi"/>
                <w:sz w:val="20"/>
                <w:szCs w:val="20"/>
              </w:rPr>
              <w:t>(cumulabile con 1 o 2 e 3,5)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65733244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98" w:type="pct"/>
            <w:shd w:val="clear" w:color="auto" w:fill="E0F0E6"/>
          </w:tcPr>
          <w:p w14:paraId="14BEEB11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7DCBAFC1" w14:textId="7B4C9AFA" w:rsidTr="00DB1455">
        <w:trPr>
          <w:trHeight w:val="283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05E1E66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4.1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5C11110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Indice dell’intensità turistica maggiore di 1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AB85CC5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10</w:t>
            </w:r>
          </w:p>
        </w:tc>
        <w:tc>
          <w:tcPr>
            <w:tcW w:w="798" w:type="pct"/>
          </w:tcPr>
          <w:p w14:paraId="44E264AD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13FC3157" w14:textId="3C3D246E" w:rsidTr="00DB1455">
        <w:trPr>
          <w:trHeight w:val="283"/>
          <w:jc w:val="center"/>
        </w:trPr>
        <w:tc>
          <w:tcPr>
            <w:tcW w:w="371" w:type="pct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A22762E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4.2</w:t>
            </w:r>
          </w:p>
        </w:tc>
        <w:tc>
          <w:tcPr>
            <w:tcW w:w="3032" w:type="pct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71C67F3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Indice dell’intensità turistica minore di 1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7CCB9AE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5</w:t>
            </w:r>
          </w:p>
        </w:tc>
        <w:tc>
          <w:tcPr>
            <w:tcW w:w="798" w:type="pct"/>
          </w:tcPr>
          <w:p w14:paraId="10AB52CD" w14:textId="77777777" w:rsidR="00DB1455" w:rsidRPr="00287034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2B2AF596" w14:textId="179436DA" w:rsidTr="00DB1455">
        <w:trPr>
          <w:trHeight w:val="646"/>
          <w:jc w:val="center"/>
        </w:trPr>
        <w:tc>
          <w:tcPr>
            <w:tcW w:w="3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4CFD8403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3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34BE43C7" w14:textId="6E4A6B9C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Territorio interessato dagli interventi</w:t>
            </w:r>
            <w:r w:rsidR="008F2726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 </w:t>
            </w:r>
            <w:r w:rsidR="008F2726" w:rsidRPr="008F2726">
              <w:rPr>
                <w:rFonts w:ascii="Yu Gothic UI" w:eastAsia="Yu Gothic UI" w:hAnsi="Yu Gothic UI" w:cstheme="minorHAnsi"/>
                <w:sz w:val="20"/>
                <w:szCs w:val="20"/>
              </w:rPr>
              <w:t>(cumulabile con 1 o 2 e 3,</w:t>
            </w:r>
            <w:r w:rsidR="008F2726">
              <w:rPr>
                <w:rFonts w:ascii="Yu Gothic UI" w:eastAsia="Yu Gothic UI" w:hAnsi="Yu Gothic UI" w:cstheme="minorHAnsi"/>
                <w:sz w:val="20"/>
                <w:szCs w:val="20"/>
              </w:rPr>
              <w:t>4</w:t>
            </w:r>
            <w:r w:rsidR="008F2726" w:rsidRPr="008F2726">
              <w:rPr>
                <w:rFonts w:ascii="Yu Gothic UI" w:eastAsia="Yu Gothic UI" w:hAnsi="Yu Gothic UI" w:cstheme="minorHAnsi"/>
                <w:sz w:val="20"/>
                <w:szCs w:val="20"/>
              </w:rPr>
              <w:t>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023AF739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798" w:type="pct"/>
            <w:shd w:val="clear" w:color="auto" w:fill="E0F0E6"/>
          </w:tcPr>
          <w:p w14:paraId="2C08FB66" w14:textId="77777777" w:rsidR="00DB1455" w:rsidRDefault="00DB1455" w:rsidP="00F8302C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5520A1" w14:paraId="4E5441CA" w14:textId="6FA1465A" w:rsidTr="00DB1455">
        <w:trPr>
          <w:trHeight w:val="283"/>
          <w:jc w:val="center"/>
        </w:trPr>
        <w:tc>
          <w:tcPr>
            <w:tcW w:w="3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C57F5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5.1</w:t>
            </w:r>
          </w:p>
        </w:tc>
        <w:tc>
          <w:tcPr>
            <w:tcW w:w="303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72208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A93E2E">
              <w:rPr>
                <w:rFonts w:ascii="Yu Gothic UI" w:eastAsia="Yu Gothic UI" w:hAnsi="Yu Gothic UI" w:cstheme="minorHAnsi"/>
                <w:sz w:val="20"/>
                <w:szCs w:val="20"/>
              </w:rPr>
              <w:t>Sede degli interventi sopra i 600 m slm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– Inserire coordinate GPS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14015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A93E2E">
              <w:rPr>
                <w:rFonts w:ascii="Yu Gothic UI" w:eastAsia="Yu Gothic UI" w:hAnsi="Yu Gothic UI" w:cstheme="minorHAnsi"/>
                <w:sz w:val="20"/>
                <w:szCs w:val="20"/>
              </w:rPr>
              <w:t>15</w:t>
            </w:r>
          </w:p>
        </w:tc>
        <w:tc>
          <w:tcPr>
            <w:tcW w:w="798" w:type="pct"/>
          </w:tcPr>
          <w:p w14:paraId="1914E3C8" w14:textId="77777777" w:rsidR="00DB1455" w:rsidRPr="00A93E2E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5520A1" w14:paraId="311F7C1B" w14:textId="51733783" w:rsidTr="00DB1455">
        <w:trPr>
          <w:trHeight w:val="283"/>
          <w:jc w:val="center"/>
        </w:trPr>
        <w:tc>
          <w:tcPr>
            <w:tcW w:w="3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CCC42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5.2</w:t>
            </w:r>
          </w:p>
        </w:tc>
        <w:tc>
          <w:tcPr>
            <w:tcW w:w="303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4CCB5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A93E2E">
              <w:rPr>
                <w:rFonts w:ascii="Yu Gothic UI" w:eastAsia="Yu Gothic UI" w:hAnsi="Yu Gothic UI" w:cstheme="minorHAnsi"/>
                <w:sz w:val="20"/>
                <w:szCs w:val="20"/>
              </w:rPr>
              <w:t>Sede degli interventi sotto i 600 m slm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– Inserire coordinate GPS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DEF3C" w14:textId="77777777" w:rsidR="00DB1455" w:rsidRPr="005520A1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A93E2E">
              <w:rPr>
                <w:rFonts w:ascii="Yu Gothic UI" w:eastAsia="Yu Gothic UI" w:hAnsi="Yu Gothic UI" w:cstheme="minorHAnsi"/>
                <w:sz w:val="20"/>
                <w:szCs w:val="20"/>
              </w:rPr>
              <w:t>10</w:t>
            </w:r>
          </w:p>
        </w:tc>
        <w:tc>
          <w:tcPr>
            <w:tcW w:w="798" w:type="pct"/>
          </w:tcPr>
          <w:p w14:paraId="4C257DD9" w14:textId="77777777" w:rsidR="00DB1455" w:rsidRPr="00A93E2E" w:rsidRDefault="00DB1455" w:rsidP="00F8302C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</w:tbl>
    <w:p w14:paraId="2A7A4629" w14:textId="77777777" w:rsidR="00DB1455" w:rsidRDefault="00DB1455" w:rsidP="00A714EE">
      <w:pPr>
        <w:jc w:val="both"/>
        <w:rPr>
          <w:rFonts w:ascii="Yu Gothic UI" w:eastAsia="Yu Gothic UI" w:hAnsi="Yu Gothic UI"/>
          <w:b/>
          <w:bCs/>
          <w:sz w:val="20"/>
          <w:szCs w:val="20"/>
        </w:rPr>
      </w:pPr>
    </w:p>
    <w:tbl>
      <w:tblPr>
        <w:tblW w:w="58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6597"/>
        <w:gridCol w:w="1480"/>
        <w:gridCol w:w="2006"/>
      </w:tblGrid>
      <w:tr w:rsidR="00DB1455" w:rsidRPr="00056217" w14:paraId="543BA1CF" w14:textId="296C66C4" w:rsidTr="00DB1455">
        <w:trPr>
          <w:trHeight w:val="57"/>
          <w:jc w:val="center"/>
        </w:trPr>
        <w:tc>
          <w:tcPr>
            <w:tcW w:w="35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06E6D086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5520A1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CRITERI DI SELEZIONE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5FDA4951" w14:textId="77777777" w:rsidR="00DB1455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iCs/>
                <w:sz w:val="20"/>
                <w:szCs w:val="20"/>
              </w:rPr>
            </w:pPr>
            <w:r w:rsidRPr="005520A1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PUNTI</w:t>
            </w:r>
          </w:p>
        </w:tc>
        <w:tc>
          <w:tcPr>
            <w:tcW w:w="717" w:type="pct"/>
            <w:shd w:val="clear" w:color="auto" w:fill="008E40"/>
          </w:tcPr>
          <w:p w14:paraId="3EAF3429" w14:textId="407397C4" w:rsidR="00DB1455" w:rsidRPr="005520A1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AUTOVALUTAZIONE</w:t>
            </w:r>
          </w:p>
        </w:tc>
      </w:tr>
      <w:tr w:rsidR="00DB1455" w:rsidRPr="00056217" w14:paraId="73A7CC4A" w14:textId="6270E342" w:rsidTr="00DB1455">
        <w:trPr>
          <w:trHeight w:val="645"/>
          <w:jc w:val="center"/>
        </w:trPr>
        <w:tc>
          <w:tcPr>
            <w:tcW w:w="35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BD9BF"/>
            <w:vAlign w:val="center"/>
          </w:tcPr>
          <w:p w14:paraId="0EBB65EF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iCs/>
                <w:sz w:val="20"/>
                <w:szCs w:val="20"/>
              </w:rPr>
            </w:pPr>
            <w:r w:rsidRPr="00056217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Caratteristiche </w:t>
            </w: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del soggetto richiedente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BD9BF"/>
            <w:vAlign w:val="center"/>
          </w:tcPr>
          <w:p w14:paraId="46422C3C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i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iCs/>
                <w:sz w:val="20"/>
                <w:szCs w:val="20"/>
              </w:rPr>
              <w:t>40</w:t>
            </w:r>
          </w:p>
        </w:tc>
        <w:tc>
          <w:tcPr>
            <w:tcW w:w="717" w:type="pct"/>
            <w:shd w:val="clear" w:color="auto" w:fill="ABD9BF"/>
          </w:tcPr>
          <w:p w14:paraId="1FCB3711" w14:textId="77777777" w:rsidR="00DB1455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iCs/>
                <w:sz w:val="20"/>
                <w:szCs w:val="20"/>
              </w:rPr>
            </w:pPr>
          </w:p>
        </w:tc>
      </w:tr>
      <w:tr w:rsidR="00DB1455" w:rsidRPr="00056217" w14:paraId="16CC399D" w14:textId="520C43B8" w:rsidTr="00DB1455">
        <w:trPr>
          <w:trHeight w:val="645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07553290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6A818591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Enti pubblici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05EE01EB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17" w:type="pct"/>
            <w:shd w:val="clear" w:color="auto" w:fill="E0F0E6"/>
          </w:tcPr>
          <w:p w14:paraId="3B8EBAB1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056217" w14:paraId="42436DC0" w14:textId="6D9CF1C3" w:rsidTr="00DB1455">
        <w:trPr>
          <w:trHeight w:val="283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AFA14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7.1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89408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>Livello di rappresentanza sovracomunale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3A450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20</w:t>
            </w:r>
          </w:p>
        </w:tc>
        <w:tc>
          <w:tcPr>
            <w:tcW w:w="717" w:type="pct"/>
          </w:tcPr>
          <w:p w14:paraId="38F3C166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056217" w14:paraId="4DA17E4F" w14:textId="7A4F2DC2" w:rsidTr="00DB1455">
        <w:trPr>
          <w:trHeight w:val="283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62CAD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7.2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CBF17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>Livello di rappresentanza comunale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BB1D1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15</w:t>
            </w:r>
          </w:p>
        </w:tc>
        <w:tc>
          <w:tcPr>
            <w:tcW w:w="717" w:type="pct"/>
          </w:tcPr>
          <w:p w14:paraId="4A9B6529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056217" w14:paraId="3DBD0405" w14:textId="4684AF22" w:rsidTr="00DB1455">
        <w:trPr>
          <w:trHeight w:val="645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47777F4E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4E5BAEAC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Soggetti di diritto privato</w:t>
            </w:r>
            <w:r w:rsidRPr="00056217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2E48E66F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717" w:type="pct"/>
            <w:shd w:val="clear" w:color="auto" w:fill="E0F0E6"/>
          </w:tcPr>
          <w:p w14:paraId="6B3F9200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056217" w14:paraId="417B84E1" w14:textId="00D1045D" w:rsidTr="00DB1455">
        <w:trPr>
          <w:trHeight w:val="283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750098A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8.1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48A9ED0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>Fondazion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i, </w:t>
            </w: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>associazioni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, consorzi</w:t>
            </w: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con rappresentatività sovracomunale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4FB8DCC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15</w:t>
            </w:r>
          </w:p>
        </w:tc>
        <w:tc>
          <w:tcPr>
            <w:tcW w:w="717" w:type="pct"/>
          </w:tcPr>
          <w:p w14:paraId="6DA108B9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056217" w14:paraId="209BAC28" w14:textId="55D8901A" w:rsidTr="00DB1455">
        <w:trPr>
          <w:trHeight w:val="283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AA5874D" w14:textId="77777777" w:rsidR="00DB1455" w:rsidRPr="00FE2D92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8.2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B446D76" w14:textId="77777777" w:rsidR="00DB1455" w:rsidRPr="00FE2D92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>Fondazioni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, </w:t>
            </w: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>associazioni</w:t>
            </w: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, consorzi</w:t>
            </w:r>
            <w:r w:rsidRPr="00FE2D92">
              <w:rPr>
                <w:rFonts w:ascii="Yu Gothic UI" w:eastAsia="Yu Gothic UI" w:hAnsi="Yu Gothic UI" w:cstheme="minorHAnsi"/>
                <w:sz w:val="20"/>
                <w:szCs w:val="20"/>
              </w:rPr>
              <w:t xml:space="preserve"> con rappresentatività comunale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283591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10</w:t>
            </w:r>
          </w:p>
        </w:tc>
        <w:tc>
          <w:tcPr>
            <w:tcW w:w="717" w:type="pct"/>
          </w:tcPr>
          <w:p w14:paraId="701D143A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056217" w14:paraId="7A2557C6" w14:textId="269DECA8" w:rsidTr="00DB1455">
        <w:trPr>
          <w:trHeight w:val="283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F284204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8.3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67951DF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Altri soggetti di diritto privato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7469740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5</w:t>
            </w:r>
          </w:p>
        </w:tc>
        <w:tc>
          <w:tcPr>
            <w:tcW w:w="717" w:type="pct"/>
          </w:tcPr>
          <w:p w14:paraId="138CBEFA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056217" w14:paraId="7754BFD1" w14:textId="19873D69" w:rsidTr="00DB1455">
        <w:trPr>
          <w:trHeight w:val="646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05A54BDB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315BCD07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Collegamento con forme di progettazione integrata</w:t>
            </w:r>
            <w:r w:rsidRPr="00056217"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29D54F6D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17" w:type="pct"/>
            <w:shd w:val="clear" w:color="auto" w:fill="E0F0E6"/>
          </w:tcPr>
          <w:p w14:paraId="744BAEA5" w14:textId="77777777" w:rsidR="00DB1455" w:rsidRDefault="00DB1455" w:rsidP="00DB1455">
            <w:pPr>
              <w:jc w:val="both"/>
              <w:rPr>
                <w:rFonts w:ascii="Yu Gothic UI" w:eastAsia="Yu Gothic UI" w:hAnsi="Yu Gothic UI" w:cstheme="minorHAnsi"/>
                <w:b/>
                <w:bCs/>
                <w:sz w:val="20"/>
                <w:szCs w:val="20"/>
              </w:rPr>
            </w:pPr>
          </w:p>
        </w:tc>
      </w:tr>
      <w:tr w:rsidR="00DB1455" w:rsidRPr="00056217" w14:paraId="43778FA9" w14:textId="1677F76A" w:rsidTr="00DB1455">
        <w:trPr>
          <w:trHeight w:val="283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FB01D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9.1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3ED53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Soggetto richiedente finanziato per partenariato intervento SRG07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46A1B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20</w:t>
            </w:r>
          </w:p>
        </w:tc>
        <w:tc>
          <w:tcPr>
            <w:tcW w:w="717" w:type="pct"/>
          </w:tcPr>
          <w:p w14:paraId="135B6092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  <w:tr w:rsidR="00DB1455" w:rsidRPr="00056217" w14:paraId="6AC4F643" w14:textId="33948A52" w:rsidTr="00DB1455">
        <w:trPr>
          <w:trHeight w:val="283"/>
          <w:jc w:val="center"/>
        </w:trPr>
        <w:tc>
          <w:tcPr>
            <w:tcW w:w="5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F17EA" w14:textId="77777777" w:rsidR="00DB1455" w:rsidRPr="00056217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>
              <w:rPr>
                <w:rFonts w:ascii="Yu Gothic UI" w:eastAsia="Yu Gothic UI" w:hAnsi="Yu Gothic UI" w:cstheme="minorHAnsi"/>
                <w:sz w:val="20"/>
                <w:szCs w:val="20"/>
              </w:rPr>
              <w:t>9.2</w:t>
            </w:r>
          </w:p>
        </w:tc>
        <w:tc>
          <w:tcPr>
            <w:tcW w:w="2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55DD4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Soggetto richiedente ammesso e non finanziato per partenariato intervento SRG07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D3E20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  <w:r w:rsidRPr="00287034">
              <w:rPr>
                <w:rFonts w:ascii="Yu Gothic UI" w:eastAsia="Yu Gothic UI" w:hAnsi="Yu Gothic UI" w:cstheme="minorHAnsi"/>
                <w:sz w:val="20"/>
                <w:szCs w:val="20"/>
              </w:rPr>
              <w:t>10</w:t>
            </w:r>
          </w:p>
        </w:tc>
        <w:tc>
          <w:tcPr>
            <w:tcW w:w="717" w:type="pct"/>
          </w:tcPr>
          <w:p w14:paraId="648B37FD" w14:textId="77777777" w:rsidR="00DB1455" w:rsidRPr="00287034" w:rsidRDefault="00DB1455" w:rsidP="00DB1455">
            <w:pPr>
              <w:jc w:val="both"/>
              <w:rPr>
                <w:rFonts w:ascii="Yu Gothic UI" w:eastAsia="Yu Gothic UI" w:hAnsi="Yu Gothic UI" w:cstheme="minorHAnsi"/>
                <w:sz w:val="20"/>
                <w:szCs w:val="20"/>
              </w:rPr>
            </w:pPr>
          </w:p>
        </w:tc>
      </w:tr>
    </w:tbl>
    <w:p w14:paraId="347441F8" w14:textId="77777777" w:rsidR="00DB1455" w:rsidRPr="00CF6F92" w:rsidRDefault="00DB1455" w:rsidP="00A714EE">
      <w:pPr>
        <w:jc w:val="both"/>
        <w:rPr>
          <w:rFonts w:ascii="Yu Gothic UI" w:eastAsia="Yu Gothic UI" w:hAnsi="Yu Gothic UI"/>
          <w:b/>
          <w:bCs/>
          <w:sz w:val="20"/>
          <w:szCs w:val="20"/>
        </w:rPr>
      </w:pPr>
    </w:p>
    <w:sectPr w:rsidR="00DB1455" w:rsidRPr="00CF6F92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18BFB" w14:textId="77777777" w:rsidR="00AB70A1" w:rsidRDefault="00AB70A1" w:rsidP="005116EF">
      <w:r>
        <w:separator/>
      </w:r>
    </w:p>
  </w:endnote>
  <w:endnote w:type="continuationSeparator" w:id="0">
    <w:p w14:paraId="0FAEB55B" w14:textId="77777777" w:rsidR="00AB70A1" w:rsidRDefault="00AB70A1" w:rsidP="00511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B6660" w14:textId="77777777" w:rsidR="00AB70A1" w:rsidRDefault="00AB70A1" w:rsidP="005116EF">
      <w:r>
        <w:separator/>
      </w:r>
    </w:p>
  </w:footnote>
  <w:footnote w:type="continuationSeparator" w:id="0">
    <w:p w14:paraId="7AABDBA4" w14:textId="77777777" w:rsidR="00AB70A1" w:rsidRDefault="00AB70A1" w:rsidP="005116EF">
      <w:r>
        <w:continuationSeparator/>
      </w:r>
    </w:p>
  </w:footnote>
  <w:footnote w:id="1">
    <w:p w14:paraId="7D3321E9" w14:textId="77777777" w:rsidR="00DB1455" w:rsidRPr="006A0B87" w:rsidRDefault="00DB1455" w:rsidP="00DB1455">
      <w:pPr>
        <w:pStyle w:val="Testonotaapidipagina"/>
        <w:rPr>
          <w:rFonts w:ascii="Yu Gothic UI" w:eastAsia="Yu Gothic UI" w:hAnsi="Yu Gothic UI"/>
          <w:sz w:val="16"/>
          <w:szCs w:val="16"/>
        </w:rPr>
      </w:pPr>
      <w:r w:rsidRPr="006A0B87">
        <w:rPr>
          <w:rStyle w:val="Rimandonotaapidipagina"/>
          <w:rFonts w:ascii="Yu Gothic UI" w:eastAsia="Yu Gothic UI" w:hAnsi="Yu Gothic UI"/>
          <w:sz w:val="16"/>
          <w:szCs w:val="16"/>
        </w:rPr>
        <w:footnoteRef/>
      </w:r>
      <w:r>
        <w:rPr>
          <w:rFonts w:ascii="Yu Gothic UI" w:eastAsia="Yu Gothic UI" w:hAnsi="Yu Gothic UI"/>
          <w:sz w:val="16"/>
          <w:szCs w:val="16"/>
        </w:rPr>
        <w:t xml:space="preserve"> È</w:t>
      </w:r>
      <w:r w:rsidRPr="006A0B87">
        <w:rPr>
          <w:rFonts w:ascii="Yu Gothic UI" w:eastAsia="Yu Gothic UI" w:hAnsi="Yu Gothic UI"/>
          <w:sz w:val="16"/>
          <w:szCs w:val="16"/>
        </w:rPr>
        <w:t xml:space="preserve"> un punteggio attribuito </w:t>
      </w:r>
      <w:r>
        <w:rPr>
          <w:rFonts w:ascii="Yu Gothic UI" w:eastAsia="Yu Gothic UI" w:hAnsi="Yu Gothic UI"/>
          <w:sz w:val="16"/>
          <w:szCs w:val="16"/>
        </w:rPr>
        <w:t xml:space="preserve">alla definizione anche di una sola azione destinata a persone con disabilità all’interno di un intero progetto composto da più azioni </w:t>
      </w:r>
      <w:r w:rsidRPr="006A0B87">
        <w:rPr>
          <w:rFonts w:ascii="Yu Gothic UI" w:eastAsia="Yu Gothic UI" w:hAnsi="Yu Gothic UI"/>
          <w:sz w:val="16"/>
          <w:szCs w:val="16"/>
        </w:rPr>
        <w:t>(es. riqualificazione un’area con diversi interventi di cui uno destinato a persone in carrozzina).</w:t>
      </w:r>
    </w:p>
  </w:footnote>
  <w:footnote w:id="2">
    <w:p w14:paraId="2DA8E886" w14:textId="77777777" w:rsidR="00DB1455" w:rsidRPr="00287034" w:rsidRDefault="00DB1455" w:rsidP="00DB1455">
      <w:pPr>
        <w:pStyle w:val="Testonotaapidipagina"/>
        <w:rPr>
          <w:rFonts w:ascii="Yu Gothic UI" w:eastAsia="Yu Gothic UI" w:hAnsi="Yu Gothic UI"/>
          <w:sz w:val="12"/>
          <w:szCs w:val="12"/>
        </w:rPr>
      </w:pPr>
      <w:r w:rsidRPr="006A0B87">
        <w:rPr>
          <w:rStyle w:val="Rimandonotaapidipagina"/>
          <w:rFonts w:ascii="Yu Gothic UI" w:eastAsia="Yu Gothic UI" w:hAnsi="Yu Gothic UI"/>
          <w:sz w:val="16"/>
          <w:szCs w:val="16"/>
        </w:rPr>
        <w:footnoteRef/>
      </w:r>
      <w:r w:rsidRPr="006A0B87">
        <w:rPr>
          <w:rFonts w:ascii="Yu Gothic UI" w:eastAsia="Yu Gothic UI" w:hAnsi="Yu Gothic UI"/>
          <w:sz w:val="16"/>
          <w:szCs w:val="16"/>
        </w:rPr>
        <w:t xml:space="preserve">Dati presenze turistiche </w:t>
      </w:r>
      <w:hyperlink r:id="rId1" w:history="1">
        <w:r w:rsidRPr="006A0B87">
          <w:rPr>
            <w:rStyle w:val="Collegamentoipertestuale"/>
            <w:rFonts w:ascii="Yu Gothic UI" w:eastAsia="Yu Gothic UI" w:hAnsi="Yu Gothic UI"/>
            <w:sz w:val="16"/>
            <w:szCs w:val="16"/>
          </w:rPr>
          <w:t>https://public.tableau.com/app/profile/polis.lombardia/viz/3-TurismoinLombardia-Comunali/0Copertina /</w:t>
        </w:r>
      </w:hyperlink>
      <w:r w:rsidRPr="006A0B87">
        <w:rPr>
          <w:rFonts w:ascii="Yu Gothic UI" w:eastAsia="Yu Gothic UI" w:hAnsi="Yu Gothic UI"/>
          <w:sz w:val="16"/>
          <w:szCs w:val="16"/>
        </w:rPr>
        <w:t xml:space="preserve"> Dati residenti </w:t>
      </w:r>
      <w:hyperlink r:id="rId2" w:history="1">
        <w:r w:rsidRPr="006A0B87">
          <w:rPr>
            <w:rStyle w:val="Collegamentoipertestuale"/>
            <w:rFonts w:ascii="Yu Gothic UI" w:eastAsia="Yu Gothic UI" w:hAnsi="Yu Gothic UI"/>
            <w:sz w:val="16"/>
            <w:szCs w:val="16"/>
          </w:rPr>
          <w:t>https://demo.istat.it/</w:t>
        </w:r>
      </w:hyperlink>
      <w:r w:rsidRPr="00287034">
        <w:rPr>
          <w:rFonts w:ascii="Yu Gothic UI" w:eastAsia="Yu Gothic UI" w:hAnsi="Yu Gothic UI"/>
          <w:sz w:val="12"/>
          <w:szCs w:val="1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21548" w14:textId="708F82A1" w:rsidR="005116EF" w:rsidRDefault="00AA52B0" w:rsidP="00AA52B0">
    <w:pPr>
      <w:pStyle w:val="Intestazione"/>
    </w:pPr>
    <w:bookmarkStart w:id="0" w:name="_Hlk193806278"/>
    <w:r w:rsidRPr="002B1B3D">
      <w:rPr>
        <w:noProof/>
      </w:rPr>
      <w:drawing>
        <wp:anchor distT="0" distB="0" distL="114300" distR="114300" simplePos="0" relativeHeight="251658240" behindDoc="0" locked="0" layoutInCell="1" allowOverlap="1" wp14:anchorId="4C934FC0" wp14:editId="4A675CE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226233" cy="532015"/>
          <wp:effectExtent l="0" t="0" r="3175" b="1905"/>
          <wp:wrapNone/>
          <wp:docPr id="1851396905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9972346" name="Immagine 6499723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6233" cy="532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1BFD" w14:textId="77777777" w:rsidR="00AA52B0" w:rsidRDefault="00AA52B0" w:rsidP="00AA52B0">
    <w:pPr>
      <w:pStyle w:val="Intestazione"/>
    </w:pPr>
  </w:p>
  <w:bookmarkEnd w:id="0"/>
  <w:p w14:paraId="381DF6BD" w14:textId="77777777" w:rsidR="00AA52B0" w:rsidRPr="00AA52B0" w:rsidRDefault="00AA52B0" w:rsidP="00AA52B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7254B"/>
    <w:multiLevelType w:val="multilevel"/>
    <w:tmpl w:val="B2DC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3748"/>
    <w:multiLevelType w:val="hybridMultilevel"/>
    <w:tmpl w:val="8D4C40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D53E9"/>
    <w:multiLevelType w:val="hybridMultilevel"/>
    <w:tmpl w:val="C17AF4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03755"/>
    <w:multiLevelType w:val="multilevel"/>
    <w:tmpl w:val="EF82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56B23"/>
    <w:multiLevelType w:val="multilevel"/>
    <w:tmpl w:val="B368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7D38E6"/>
    <w:multiLevelType w:val="multilevel"/>
    <w:tmpl w:val="D9288B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  <w:szCs w:val="12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0E783560"/>
    <w:multiLevelType w:val="multilevel"/>
    <w:tmpl w:val="E2846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EA48D8"/>
    <w:multiLevelType w:val="multilevel"/>
    <w:tmpl w:val="935C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0C595B"/>
    <w:multiLevelType w:val="hybridMultilevel"/>
    <w:tmpl w:val="7A5481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D1429B"/>
    <w:multiLevelType w:val="hybridMultilevel"/>
    <w:tmpl w:val="0FAA42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A04368"/>
    <w:multiLevelType w:val="multilevel"/>
    <w:tmpl w:val="5FE2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F85507"/>
    <w:multiLevelType w:val="hybridMultilevel"/>
    <w:tmpl w:val="7C6A7C6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10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780FBB"/>
    <w:multiLevelType w:val="hybridMultilevel"/>
    <w:tmpl w:val="3AEAB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793780"/>
    <w:multiLevelType w:val="multilevel"/>
    <w:tmpl w:val="C078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A7132B"/>
    <w:multiLevelType w:val="multilevel"/>
    <w:tmpl w:val="CD40BF32"/>
    <w:lvl w:ilvl="0">
      <w:start w:val="16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92" w:hanging="492"/>
      </w:pPr>
      <w:rPr>
        <w:rFonts w:hint="default"/>
      </w:rPr>
    </w:lvl>
    <w:lvl w:ilvl="2">
      <w:start w:val="1"/>
      <w:numFmt w:val="decimal"/>
      <w:pStyle w:val="Titolo4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13FB425B"/>
    <w:multiLevelType w:val="hybridMultilevel"/>
    <w:tmpl w:val="B06A5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6D1043"/>
    <w:multiLevelType w:val="hybridMultilevel"/>
    <w:tmpl w:val="181C3C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F323CF"/>
    <w:multiLevelType w:val="hybridMultilevel"/>
    <w:tmpl w:val="DEF292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6A3F3F"/>
    <w:multiLevelType w:val="hybridMultilevel"/>
    <w:tmpl w:val="CF045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90084F"/>
    <w:multiLevelType w:val="hybridMultilevel"/>
    <w:tmpl w:val="F70A070C"/>
    <w:lvl w:ilvl="0" w:tplc="D0BC3B4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CFEAE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31DE7F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F0AEC36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138EA7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C58620B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3FD676B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E7C2B3D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37AAFE1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0" w15:restartNumberingAfterBreak="0">
    <w:nsid w:val="1BC57C90"/>
    <w:multiLevelType w:val="hybridMultilevel"/>
    <w:tmpl w:val="D91A5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D2A1C90"/>
    <w:multiLevelType w:val="hybridMultilevel"/>
    <w:tmpl w:val="0D9A20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6C73E6"/>
    <w:multiLevelType w:val="multilevel"/>
    <w:tmpl w:val="1C1C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058DA"/>
    <w:multiLevelType w:val="hybridMultilevel"/>
    <w:tmpl w:val="F1C2254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4D7F77"/>
    <w:multiLevelType w:val="hybridMultilevel"/>
    <w:tmpl w:val="916A3216"/>
    <w:lvl w:ilvl="0" w:tplc="EE142C84">
      <w:start w:val="1"/>
      <w:numFmt w:val="decimal"/>
      <w:lvlText w:val="%1."/>
      <w:lvlJc w:val="left"/>
      <w:pPr>
        <w:ind w:left="846" w:hanging="358"/>
      </w:pPr>
      <w:rPr>
        <w:rFonts w:hint="default"/>
        <w:spacing w:val="0"/>
        <w:w w:val="100"/>
        <w:lang w:val="it-IT" w:eastAsia="en-US" w:bidi="ar-SA"/>
      </w:rPr>
    </w:lvl>
    <w:lvl w:ilvl="1" w:tplc="2640E37C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2" w:tplc="A4B2CF76">
      <w:numFmt w:val="bullet"/>
      <w:lvlText w:val="•"/>
      <w:lvlJc w:val="left"/>
      <w:pPr>
        <w:ind w:left="1867" w:hanging="360"/>
      </w:pPr>
      <w:rPr>
        <w:rFonts w:hint="default"/>
        <w:lang w:val="it-IT" w:eastAsia="en-US" w:bidi="ar-SA"/>
      </w:rPr>
    </w:lvl>
    <w:lvl w:ilvl="3" w:tplc="5E00C0CA">
      <w:numFmt w:val="bullet"/>
      <w:lvlText w:val="•"/>
      <w:lvlJc w:val="left"/>
      <w:pPr>
        <w:ind w:left="2874" w:hanging="360"/>
      </w:pPr>
      <w:rPr>
        <w:rFonts w:hint="default"/>
        <w:lang w:val="it-IT" w:eastAsia="en-US" w:bidi="ar-SA"/>
      </w:rPr>
    </w:lvl>
    <w:lvl w:ilvl="4" w:tplc="BA1EB15C">
      <w:numFmt w:val="bullet"/>
      <w:lvlText w:val="•"/>
      <w:lvlJc w:val="left"/>
      <w:pPr>
        <w:ind w:left="3882" w:hanging="360"/>
      </w:pPr>
      <w:rPr>
        <w:rFonts w:hint="default"/>
        <w:lang w:val="it-IT" w:eastAsia="en-US" w:bidi="ar-SA"/>
      </w:rPr>
    </w:lvl>
    <w:lvl w:ilvl="5" w:tplc="BAC49534">
      <w:numFmt w:val="bullet"/>
      <w:lvlText w:val="•"/>
      <w:lvlJc w:val="left"/>
      <w:pPr>
        <w:ind w:left="4889" w:hanging="360"/>
      </w:pPr>
      <w:rPr>
        <w:rFonts w:hint="default"/>
        <w:lang w:val="it-IT" w:eastAsia="en-US" w:bidi="ar-SA"/>
      </w:rPr>
    </w:lvl>
    <w:lvl w:ilvl="6" w:tplc="818E8B8C">
      <w:numFmt w:val="bullet"/>
      <w:lvlText w:val="•"/>
      <w:lvlJc w:val="left"/>
      <w:pPr>
        <w:ind w:left="5897" w:hanging="360"/>
      </w:pPr>
      <w:rPr>
        <w:rFonts w:hint="default"/>
        <w:lang w:val="it-IT" w:eastAsia="en-US" w:bidi="ar-SA"/>
      </w:rPr>
    </w:lvl>
    <w:lvl w:ilvl="7" w:tplc="241A85E2">
      <w:numFmt w:val="bullet"/>
      <w:lvlText w:val="•"/>
      <w:lvlJc w:val="left"/>
      <w:pPr>
        <w:ind w:left="6904" w:hanging="360"/>
      </w:pPr>
      <w:rPr>
        <w:rFonts w:hint="default"/>
        <w:lang w:val="it-IT" w:eastAsia="en-US" w:bidi="ar-SA"/>
      </w:rPr>
    </w:lvl>
    <w:lvl w:ilvl="8" w:tplc="BD5E3AB2">
      <w:numFmt w:val="bullet"/>
      <w:lvlText w:val="•"/>
      <w:lvlJc w:val="left"/>
      <w:pPr>
        <w:ind w:left="7912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27C742DB"/>
    <w:multiLevelType w:val="hybridMultilevel"/>
    <w:tmpl w:val="05503B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282A4F"/>
    <w:multiLevelType w:val="multilevel"/>
    <w:tmpl w:val="9A80A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A2F001A"/>
    <w:multiLevelType w:val="hybridMultilevel"/>
    <w:tmpl w:val="1CDA2F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A506BAA"/>
    <w:multiLevelType w:val="hybridMultilevel"/>
    <w:tmpl w:val="41FCD4A2"/>
    <w:lvl w:ilvl="0" w:tplc="C488088E">
      <w:numFmt w:val="bullet"/>
      <w:lvlText w:val="-"/>
      <w:lvlJc w:val="left"/>
      <w:pPr>
        <w:ind w:left="424" w:hanging="130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1" w:tplc="9F9C9D78">
      <w:numFmt w:val="bullet"/>
      <w:lvlText w:val="•"/>
      <w:lvlJc w:val="left"/>
      <w:pPr>
        <w:ind w:left="1370" w:hanging="130"/>
      </w:pPr>
      <w:rPr>
        <w:rFonts w:hint="default"/>
        <w:lang w:val="it-IT" w:eastAsia="en-US" w:bidi="ar-SA"/>
      </w:rPr>
    </w:lvl>
    <w:lvl w:ilvl="2" w:tplc="6F4C3410">
      <w:numFmt w:val="bullet"/>
      <w:lvlText w:val="•"/>
      <w:lvlJc w:val="left"/>
      <w:pPr>
        <w:ind w:left="2321" w:hanging="130"/>
      </w:pPr>
      <w:rPr>
        <w:rFonts w:hint="default"/>
        <w:lang w:val="it-IT" w:eastAsia="en-US" w:bidi="ar-SA"/>
      </w:rPr>
    </w:lvl>
    <w:lvl w:ilvl="3" w:tplc="B9EE525C">
      <w:numFmt w:val="bullet"/>
      <w:lvlText w:val="•"/>
      <w:lvlJc w:val="left"/>
      <w:pPr>
        <w:ind w:left="3272" w:hanging="130"/>
      </w:pPr>
      <w:rPr>
        <w:rFonts w:hint="default"/>
        <w:lang w:val="it-IT" w:eastAsia="en-US" w:bidi="ar-SA"/>
      </w:rPr>
    </w:lvl>
    <w:lvl w:ilvl="4" w:tplc="F9C483AA">
      <w:numFmt w:val="bullet"/>
      <w:lvlText w:val="•"/>
      <w:lvlJc w:val="left"/>
      <w:pPr>
        <w:ind w:left="4222" w:hanging="130"/>
      </w:pPr>
      <w:rPr>
        <w:rFonts w:hint="default"/>
        <w:lang w:val="it-IT" w:eastAsia="en-US" w:bidi="ar-SA"/>
      </w:rPr>
    </w:lvl>
    <w:lvl w:ilvl="5" w:tplc="A5BA6F9A">
      <w:numFmt w:val="bullet"/>
      <w:lvlText w:val="•"/>
      <w:lvlJc w:val="left"/>
      <w:pPr>
        <w:ind w:left="5173" w:hanging="130"/>
      </w:pPr>
      <w:rPr>
        <w:rFonts w:hint="default"/>
        <w:lang w:val="it-IT" w:eastAsia="en-US" w:bidi="ar-SA"/>
      </w:rPr>
    </w:lvl>
    <w:lvl w:ilvl="6" w:tplc="C2BA065C">
      <w:numFmt w:val="bullet"/>
      <w:lvlText w:val="•"/>
      <w:lvlJc w:val="left"/>
      <w:pPr>
        <w:ind w:left="6124" w:hanging="130"/>
      </w:pPr>
      <w:rPr>
        <w:rFonts w:hint="default"/>
        <w:lang w:val="it-IT" w:eastAsia="en-US" w:bidi="ar-SA"/>
      </w:rPr>
    </w:lvl>
    <w:lvl w:ilvl="7" w:tplc="3E36EA14">
      <w:numFmt w:val="bullet"/>
      <w:lvlText w:val="•"/>
      <w:lvlJc w:val="left"/>
      <w:pPr>
        <w:ind w:left="7075" w:hanging="130"/>
      </w:pPr>
      <w:rPr>
        <w:rFonts w:hint="default"/>
        <w:lang w:val="it-IT" w:eastAsia="en-US" w:bidi="ar-SA"/>
      </w:rPr>
    </w:lvl>
    <w:lvl w:ilvl="8" w:tplc="C7E09AE6">
      <w:numFmt w:val="bullet"/>
      <w:lvlText w:val="•"/>
      <w:lvlJc w:val="left"/>
      <w:pPr>
        <w:ind w:left="8025" w:hanging="130"/>
      </w:pPr>
      <w:rPr>
        <w:rFonts w:hint="default"/>
        <w:lang w:val="it-IT" w:eastAsia="en-US" w:bidi="ar-SA"/>
      </w:rPr>
    </w:lvl>
  </w:abstractNum>
  <w:abstractNum w:abstractNumId="29" w15:restartNumberingAfterBreak="0">
    <w:nsid w:val="2D391B90"/>
    <w:multiLevelType w:val="multilevel"/>
    <w:tmpl w:val="41C0B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D4979A2"/>
    <w:multiLevelType w:val="hybridMultilevel"/>
    <w:tmpl w:val="11F67BB0"/>
    <w:lvl w:ilvl="0" w:tplc="41A24CD4">
      <w:numFmt w:val="bullet"/>
      <w:lvlText w:val="•"/>
      <w:lvlJc w:val="left"/>
      <w:pPr>
        <w:ind w:left="720" w:hanging="360"/>
      </w:pPr>
      <w:rPr>
        <w:rFonts w:ascii="Yu Gothic UI" w:eastAsia="Yu Gothic UI" w:hAnsi="Yu Gothic UI" w:cs="Segoe UI Historic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2216CC"/>
    <w:multiLevelType w:val="multilevel"/>
    <w:tmpl w:val="AE80F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02A0366"/>
    <w:multiLevelType w:val="hybridMultilevel"/>
    <w:tmpl w:val="2BF49C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812BF4"/>
    <w:multiLevelType w:val="multilevel"/>
    <w:tmpl w:val="BCC4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2C14106"/>
    <w:multiLevelType w:val="hybridMultilevel"/>
    <w:tmpl w:val="7CE6F754"/>
    <w:lvl w:ilvl="0" w:tplc="010CA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A0F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8E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163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2C1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EC6A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1C4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4D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54E2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3E4A53"/>
    <w:multiLevelType w:val="hybridMultilevel"/>
    <w:tmpl w:val="1C1E19FE"/>
    <w:lvl w:ilvl="0" w:tplc="E5489AA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35534A"/>
    <w:multiLevelType w:val="hybridMultilevel"/>
    <w:tmpl w:val="1A348ECE"/>
    <w:lvl w:ilvl="0" w:tplc="04100011">
      <w:start w:val="1"/>
      <w:numFmt w:val="decimal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1">
      <w:start w:val="1"/>
      <w:numFmt w:val="decimal"/>
      <w:lvlText w:val="%5)"/>
      <w:lvlJc w:val="left"/>
      <w:pPr>
        <w:ind w:left="720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37F2704E"/>
    <w:multiLevelType w:val="hybridMultilevel"/>
    <w:tmpl w:val="586A63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8887C76"/>
    <w:multiLevelType w:val="hybridMultilevel"/>
    <w:tmpl w:val="432407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AD506B"/>
    <w:multiLevelType w:val="hybridMultilevel"/>
    <w:tmpl w:val="D4B848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AAC21E9"/>
    <w:multiLevelType w:val="multilevel"/>
    <w:tmpl w:val="F364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331046"/>
    <w:multiLevelType w:val="hybridMultilevel"/>
    <w:tmpl w:val="951856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CC54F2">
      <w:numFmt w:val="bullet"/>
      <w:lvlText w:val="•"/>
      <w:lvlJc w:val="left"/>
      <w:pPr>
        <w:ind w:left="1440" w:hanging="360"/>
      </w:pPr>
      <w:rPr>
        <w:rFonts w:ascii="Times New Roman" w:eastAsia="Yu Gothic U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EB726F4"/>
    <w:multiLevelType w:val="hybridMultilevel"/>
    <w:tmpl w:val="0A047ADC"/>
    <w:lvl w:ilvl="0" w:tplc="0410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B546D4C4">
      <w:start w:val="1"/>
      <w:numFmt w:val="lowerLetter"/>
      <w:lvlText w:val="%2)"/>
      <w:lvlJc w:val="left"/>
      <w:pPr>
        <w:ind w:left="2856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3" w15:restartNumberingAfterBreak="0">
    <w:nsid w:val="4106454D"/>
    <w:multiLevelType w:val="multilevel"/>
    <w:tmpl w:val="D0AAB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1564B4E"/>
    <w:multiLevelType w:val="multilevel"/>
    <w:tmpl w:val="8C700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4C33A39"/>
    <w:multiLevelType w:val="hybridMultilevel"/>
    <w:tmpl w:val="BA6C5CAA"/>
    <w:lvl w:ilvl="0" w:tplc="5D46A30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  <w:strike w:val="0"/>
        <w:sz w:val="20"/>
        <w:szCs w:val="20"/>
      </w:rPr>
    </w:lvl>
    <w:lvl w:ilvl="1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3" w:tplc="8A847300">
      <w:start w:val="33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73A4D22E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51788A"/>
    <w:multiLevelType w:val="hybridMultilevel"/>
    <w:tmpl w:val="7996F1C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78E47F8"/>
    <w:multiLevelType w:val="hybridMultilevel"/>
    <w:tmpl w:val="C16A99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FA494E"/>
    <w:multiLevelType w:val="hybridMultilevel"/>
    <w:tmpl w:val="CE809190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AE45820"/>
    <w:multiLevelType w:val="multilevel"/>
    <w:tmpl w:val="0568C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BDB5022"/>
    <w:multiLevelType w:val="hybridMultilevel"/>
    <w:tmpl w:val="FC0C21B0"/>
    <w:lvl w:ilvl="0" w:tplc="04100017">
      <w:start w:val="1"/>
      <w:numFmt w:val="lowerLetter"/>
      <w:lvlText w:val="%1)"/>
      <w:lvlJc w:val="left"/>
      <w:pPr>
        <w:ind w:left="1996" w:hanging="360"/>
      </w:p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</w:lvl>
    <w:lvl w:ilvl="3" w:tplc="0410000F" w:tentative="1">
      <w:start w:val="1"/>
      <w:numFmt w:val="decimal"/>
      <w:lvlText w:val="%4."/>
      <w:lvlJc w:val="left"/>
      <w:pPr>
        <w:ind w:left="4156" w:hanging="360"/>
      </w:pPr>
    </w:lvl>
    <w:lvl w:ilvl="4" w:tplc="04100019" w:tentative="1">
      <w:start w:val="1"/>
      <w:numFmt w:val="lowerLetter"/>
      <w:lvlText w:val="%5."/>
      <w:lvlJc w:val="left"/>
      <w:pPr>
        <w:ind w:left="4876" w:hanging="360"/>
      </w:p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</w:lvl>
    <w:lvl w:ilvl="6" w:tplc="0410000F" w:tentative="1">
      <w:start w:val="1"/>
      <w:numFmt w:val="decimal"/>
      <w:lvlText w:val="%7."/>
      <w:lvlJc w:val="left"/>
      <w:pPr>
        <w:ind w:left="6316" w:hanging="360"/>
      </w:p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1" w15:restartNumberingAfterBreak="0">
    <w:nsid w:val="51BB351D"/>
    <w:multiLevelType w:val="hybridMultilevel"/>
    <w:tmpl w:val="56208DF4"/>
    <w:lvl w:ilvl="0" w:tplc="5D028ED8">
      <w:start w:val="1"/>
      <w:numFmt w:val="decimal"/>
      <w:lvlText w:val="(%1)"/>
      <w:lvlJc w:val="left"/>
      <w:pPr>
        <w:ind w:left="644" w:hanging="360"/>
      </w:pPr>
      <w:rPr>
        <w:rFonts w:hint="default"/>
        <w:b w:val="0"/>
        <w:bC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445F30"/>
    <w:multiLevelType w:val="hybridMultilevel"/>
    <w:tmpl w:val="ECA895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78E1F1E"/>
    <w:multiLevelType w:val="hybridMultilevel"/>
    <w:tmpl w:val="102234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A32684C"/>
    <w:multiLevelType w:val="multilevel"/>
    <w:tmpl w:val="1654F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D16691F"/>
    <w:multiLevelType w:val="hybridMultilevel"/>
    <w:tmpl w:val="09D23C1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EB627D8"/>
    <w:multiLevelType w:val="hybridMultilevel"/>
    <w:tmpl w:val="38F0D54A"/>
    <w:lvl w:ilvl="0" w:tplc="14348790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0C0CFA"/>
    <w:multiLevelType w:val="hybridMultilevel"/>
    <w:tmpl w:val="1A0A44CC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05A1E2D"/>
    <w:multiLevelType w:val="hybridMultilevel"/>
    <w:tmpl w:val="B9EE54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2BA3E31"/>
    <w:multiLevelType w:val="hybridMultilevel"/>
    <w:tmpl w:val="1FC661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2C44EA4"/>
    <w:multiLevelType w:val="hybridMultilevel"/>
    <w:tmpl w:val="42F4DC9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2D373ED"/>
    <w:multiLevelType w:val="multilevel"/>
    <w:tmpl w:val="23362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2F640E6"/>
    <w:multiLevelType w:val="hybridMultilevel"/>
    <w:tmpl w:val="07DAB3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4333B4F"/>
    <w:multiLevelType w:val="multilevel"/>
    <w:tmpl w:val="F572A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5DE4725"/>
    <w:multiLevelType w:val="hybridMultilevel"/>
    <w:tmpl w:val="147C1948"/>
    <w:lvl w:ilvl="0" w:tplc="EC365B90">
      <w:start w:val="4"/>
      <w:numFmt w:val="bullet"/>
      <w:lvlText w:val="-"/>
      <w:lvlJc w:val="left"/>
      <w:pPr>
        <w:ind w:left="720" w:hanging="360"/>
      </w:pPr>
      <w:rPr>
        <w:rFonts w:ascii="Yu Gothic UI" w:eastAsia="Yu Gothic UI" w:hAnsi="Yu Gothic UI" w:cs="Tahoma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989795D"/>
    <w:multiLevelType w:val="hybridMultilevel"/>
    <w:tmpl w:val="870C4872"/>
    <w:lvl w:ilvl="0" w:tplc="E6025ED2">
      <w:numFmt w:val="bullet"/>
      <w:lvlText w:val="-"/>
      <w:lvlJc w:val="left"/>
      <w:pPr>
        <w:ind w:left="1353" w:hanging="360"/>
      </w:pPr>
      <w:rPr>
        <w:rFonts w:ascii="Calibri" w:eastAsia="Droid Sans Fallback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6" w15:restartNumberingAfterBreak="0">
    <w:nsid w:val="6E352673"/>
    <w:multiLevelType w:val="hybridMultilevel"/>
    <w:tmpl w:val="8766CA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E987ED4"/>
    <w:multiLevelType w:val="hybridMultilevel"/>
    <w:tmpl w:val="9E4EC66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821C1E"/>
    <w:multiLevelType w:val="multilevel"/>
    <w:tmpl w:val="E58A8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0955E40"/>
    <w:multiLevelType w:val="hybridMultilevel"/>
    <w:tmpl w:val="0AC0C7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36C3C12"/>
    <w:multiLevelType w:val="hybridMultilevel"/>
    <w:tmpl w:val="8C6483C4"/>
    <w:lvl w:ilvl="0" w:tplc="7F5EB3F4">
      <w:numFmt w:val="bullet"/>
      <w:lvlText w:val="•"/>
      <w:lvlJc w:val="left"/>
      <w:pPr>
        <w:ind w:left="849" w:hanging="57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0546BF8">
      <w:numFmt w:val="bullet"/>
      <w:lvlText w:val="•"/>
      <w:lvlJc w:val="left"/>
      <w:pPr>
        <w:ind w:left="1748" w:hanging="574"/>
      </w:pPr>
      <w:rPr>
        <w:rFonts w:hint="default"/>
        <w:lang w:val="it-IT" w:eastAsia="en-US" w:bidi="ar-SA"/>
      </w:rPr>
    </w:lvl>
    <w:lvl w:ilvl="2" w:tplc="890C1976">
      <w:numFmt w:val="bullet"/>
      <w:lvlText w:val="•"/>
      <w:lvlJc w:val="left"/>
      <w:pPr>
        <w:ind w:left="2657" w:hanging="574"/>
      </w:pPr>
      <w:rPr>
        <w:rFonts w:hint="default"/>
        <w:lang w:val="it-IT" w:eastAsia="en-US" w:bidi="ar-SA"/>
      </w:rPr>
    </w:lvl>
    <w:lvl w:ilvl="3" w:tplc="1B4CB0EA">
      <w:numFmt w:val="bullet"/>
      <w:lvlText w:val="•"/>
      <w:lvlJc w:val="left"/>
      <w:pPr>
        <w:ind w:left="3566" w:hanging="574"/>
      </w:pPr>
      <w:rPr>
        <w:rFonts w:hint="default"/>
        <w:lang w:val="it-IT" w:eastAsia="en-US" w:bidi="ar-SA"/>
      </w:rPr>
    </w:lvl>
    <w:lvl w:ilvl="4" w:tplc="8EC22120">
      <w:numFmt w:val="bullet"/>
      <w:lvlText w:val="•"/>
      <w:lvlJc w:val="left"/>
      <w:pPr>
        <w:ind w:left="4474" w:hanging="574"/>
      </w:pPr>
      <w:rPr>
        <w:rFonts w:hint="default"/>
        <w:lang w:val="it-IT" w:eastAsia="en-US" w:bidi="ar-SA"/>
      </w:rPr>
    </w:lvl>
    <w:lvl w:ilvl="5" w:tplc="0C1ABD44">
      <w:numFmt w:val="bullet"/>
      <w:lvlText w:val="•"/>
      <w:lvlJc w:val="left"/>
      <w:pPr>
        <w:ind w:left="5383" w:hanging="574"/>
      </w:pPr>
      <w:rPr>
        <w:rFonts w:hint="default"/>
        <w:lang w:val="it-IT" w:eastAsia="en-US" w:bidi="ar-SA"/>
      </w:rPr>
    </w:lvl>
    <w:lvl w:ilvl="6" w:tplc="541E6C50">
      <w:numFmt w:val="bullet"/>
      <w:lvlText w:val="•"/>
      <w:lvlJc w:val="left"/>
      <w:pPr>
        <w:ind w:left="6292" w:hanging="574"/>
      </w:pPr>
      <w:rPr>
        <w:rFonts w:hint="default"/>
        <w:lang w:val="it-IT" w:eastAsia="en-US" w:bidi="ar-SA"/>
      </w:rPr>
    </w:lvl>
    <w:lvl w:ilvl="7" w:tplc="B0CAB264">
      <w:numFmt w:val="bullet"/>
      <w:lvlText w:val="•"/>
      <w:lvlJc w:val="left"/>
      <w:pPr>
        <w:ind w:left="7201" w:hanging="574"/>
      </w:pPr>
      <w:rPr>
        <w:rFonts w:hint="default"/>
        <w:lang w:val="it-IT" w:eastAsia="en-US" w:bidi="ar-SA"/>
      </w:rPr>
    </w:lvl>
    <w:lvl w:ilvl="8" w:tplc="22046614">
      <w:numFmt w:val="bullet"/>
      <w:lvlText w:val="•"/>
      <w:lvlJc w:val="left"/>
      <w:pPr>
        <w:ind w:left="8109" w:hanging="574"/>
      </w:pPr>
      <w:rPr>
        <w:rFonts w:hint="default"/>
        <w:lang w:val="it-IT" w:eastAsia="en-US" w:bidi="ar-SA"/>
      </w:rPr>
    </w:lvl>
  </w:abstractNum>
  <w:abstractNum w:abstractNumId="71" w15:restartNumberingAfterBreak="0">
    <w:nsid w:val="76475DE8"/>
    <w:multiLevelType w:val="multilevel"/>
    <w:tmpl w:val="D9288B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  <w:szCs w:val="12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2" w15:restartNumberingAfterBreak="0">
    <w:nsid w:val="7869146A"/>
    <w:multiLevelType w:val="multilevel"/>
    <w:tmpl w:val="DA187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8CB56F3"/>
    <w:multiLevelType w:val="multilevel"/>
    <w:tmpl w:val="E950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D627DB0"/>
    <w:multiLevelType w:val="multilevel"/>
    <w:tmpl w:val="C4CC383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5" w15:restartNumberingAfterBreak="0">
    <w:nsid w:val="7D910AA3"/>
    <w:multiLevelType w:val="multilevel"/>
    <w:tmpl w:val="6530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DEA4296"/>
    <w:multiLevelType w:val="hybridMultilevel"/>
    <w:tmpl w:val="481494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DFF057A"/>
    <w:multiLevelType w:val="hybridMultilevel"/>
    <w:tmpl w:val="860264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E031D9B"/>
    <w:multiLevelType w:val="hybridMultilevel"/>
    <w:tmpl w:val="F68297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9C6B05"/>
    <w:multiLevelType w:val="hybridMultilevel"/>
    <w:tmpl w:val="B9B859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732502">
    <w:abstractNumId w:val="40"/>
  </w:num>
  <w:num w:numId="2" w16cid:durableId="416366145">
    <w:abstractNumId w:val="56"/>
  </w:num>
  <w:num w:numId="3" w16cid:durableId="833882447">
    <w:abstractNumId w:val="11"/>
  </w:num>
  <w:num w:numId="4" w16cid:durableId="150871931">
    <w:abstractNumId w:val="71"/>
  </w:num>
  <w:num w:numId="5" w16cid:durableId="266161540">
    <w:abstractNumId w:val="79"/>
  </w:num>
  <w:num w:numId="6" w16cid:durableId="525561226">
    <w:abstractNumId w:val="20"/>
  </w:num>
  <w:num w:numId="7" w16cid:durableId="1810634680">
    <w:abstractNumId w:val="25"/>
  </w:num>
  <w:num w:numId="8" w16cid:durableId="1466582544">
    <w:abstractNumId w:val="12"/>
  </w:num>
  <w:num w:numId="9" w16cid:durableId="2019194714">
    <w:abstractNumId w:val="8"/>
  </w:num>
  <w:num w:numId="10" w16cid:durableId="431753251">
    <w:abstractNumId w:val="62"/>
  </w:num>
  <w:num w:numId="11" w16cid:durableId="1144469461">
    <w:abstractNumId w:val="32"/>
  </w:num>
  <w:num w:numId="12" w16cid:durableId="588078744">
    <w:abstractNumId w:val="47"/>
  </w:num>
  <w:num w:numId="13" w16cid:durableId="1902518945">
    <w:abstractNumId w:val="41"/>
  </w:num>
  <w:num w:numId="14" w16cid:durableId="1789008690">
    <w:abstractNumId w:val="1"/>
  </w:num>
  <w:num w:numId="15" w16cid:durableId="369570401">
    <w:abstractNumId w:val="45"/>
  </w:num>
  <w:num w:numId="16" w16cid:durableId="208151491">
    <w:abstractNumId w:val="16"/>
  </w:num>
  <w:num w:numId="17" w16cid:durableId="1778988883">
    <w:abstractNumId w:val="39"/>
  </w:num>
  <w:num w:numId="18" w16cid:durableId="612054355">
    <w:abstractNumId w:val="64"/>
  </w:num>
  <w:num w:numId="19" w16cid:durableId="55252025">
    <w:abstractNumId w:val="9"/>
  </w:num>
  <w:num w:numId="20" w16cid:durableId="1250312151">
    <w:abstractNumId w:val="66"/>
  </w:num>
  <w:num w:numId="21" w16cid:durableId="1797992142">
    <w:abstractNumId w:val="53"/>
  </w:num>
  <w:num w:numId="22" w16cid:durableId="2135559123">
    <w:abstractNumId w:val="46"/>
  </w:num>
  <w:num w:numId="23" w16cid:durableId="584076082">
    <w:abstractNumId w:val="42"/>
  </w:num>
  <w:num w:numId="24" w16cid:durableId="1704359750">
    <w:abstractNumId w:val="34"/>
  </w:num>
  <w:num w:numId="25" w16cid:durableId="1997300294">
    <w:abstractNumId w:val="58"/>
  </w:num>
  <w:num w:numId="26" w16cid:durableId="1380669354">
    <w:abstractNumId w:val="60"/>
  </w:num>
  <w:num w:numId="27" w16cid:durableId="1721630967">
    <w:abstractNumId w:val="30"/>
  </w:num>
  <w:num w:numId="28" w16cid:durableId="528495982">
    <w:abstractNumId w:val="35"/>
  </w:num>
  <w:num w:numId="29" w16cid:durableId="177548601">
    <w:abstractNumId w:val="23"/>
  </w:num>
  <w:num w:numId="30" w16cid:durableId="1785906">
    <w:abstractNumId w:val="5"/>
  </w:num>
  <w:num w:numId="31" w16cid:durableId="1553807083">
    <w:abstractNumId w:val="51"/>
  </w:num>
  <w:num w:numId="32" w16cid:durableId="1784104939">
    <w:abstractNumId w:val="38"/>
  </w:num>
  <w:num w:numId="33" w16cid:durableId="2078042795">
    <w:abstractNumId w:val="74"/>
  </w:num>
  <w:num w:numId="34" w16cid:durableId="941953023">
    <w:abstractNumId w:val="48"/>
  </w:num>
  <w:num w:numId="35" w16cid:durableId="1418553823">
    <w:abstractNumId w:val="55"/>
  </w:num>
  <w:num w:numId="36" w16cid:durableId="1439566760">
    <w:abstractNumId w:val="2"/>
  </w:num>
  <w:num w:numId="37" w16cid:durableId="1486774725">
    <w:abstractNumId w:val="78"/>
  </w:num>
  <w:num w:numId="38" w16cid:durableId="564487040">
    <w:abstractNumId w:val="67"/>
  </w:num>
  <w:num w:numId="39" w16cid:durableId="569537553">
    <w:abstractNumId w:val="70"/>
  </w:num>
  <w:num w:numId="40" w16cid:durableId="1521701515">
    <w:abstractNumId w:val="28"/>
  </w:num>
  <w:num w:numId="41" w16cid:durableId="888027944">
    <w:abstractNumId w:val="24"/>
  </w:num>
  <w:num w:numId="42" w16cid:durableId="241112312">
    <w:abstractNumId w:val="18"/>
  </w:num>
  <w:num w:numId="43" w16cid:durableId="495921850">
    <w:abstractNumId w:val="65"/>
  </w:num>
  <w:num w:numId="44" w16cid:durableId="891111543">
    <w:abstractNumId w:val="50"/>
  </w:num>
  <w:num w:numId="45" w16cid:durableId="1373728398">
    <w:abstractNumId w:val="14"/>
  </w:num>
  <w:num w:numId="46" w16cid:durableId="1139615713">
    <w:abstractNumId w:val="21"/>
  </w:num>
  <w:num w:numId="47" w16cid:durableId="274941850">
    <w:abstractNumId w:val="15"/>
  </w:num>
  <w:num w:numId="48" w16cid:durableId="1376854656">
    <w:abstractNumId w:val="36"/>
  </w:num>
  <w:num w:numId="49" w16cid:durableId="1467889138">
    <w:abstractNumId w:val="52"/>
  </w:num>
  <w:num w:numId="50" w16cid:durableId="1351563079">
    <w:abstractNumId w:val="59"/>
  </w:num>
  <w:num w:numId="51" w16cid:durableId="735318889">
    <w:abstractNumId w:val="57"/>
  </w:num>
  <w:num w:numId="52" w16cid:durableId="572397700">
    <w:abstractNumId w:val="33"/>
  </w:num>
  <w:num w:numId="53" w16cid:durableId="2094009333">
    <w:abstractNumId w:val="29"/>
  </w:num>
  <w:num w:numId="54" w16cid:durableId="556206512">
    <w:abstractNumId w:val="73"/>
  </w:num>
  <w:num w:numId="55" w16cid:durableId="282077620">
    <w:abstractNumId w:val="49"/>
  </w:num>
  <w:num w:numId="56" w16cid:durableId="1521972068">
    <w:abstractNumId w:val="6"/>
  </w:num>
  <w:num w:numId="57" w16cid:durableId="1988509219">
    <w:abstractNumId w:val="10"/>
  </w:num>
  <w:num w:numId="58" w16cid:durableId="1753233818">
    <w:abstractNumId w:val="72"/>
  </w:num>
  <w:num w:numId="59" w16cid:durableId="326249815">
    <w:abstractNumId w:val="7"/>
  </w:num>
  <w:num w:numId="60" w16cid:durableId="126356874">
    <w:abstractNumId w:val="4"/>
  </w:num>
  <w:num w:numId="61" w16cid:durableId="1663343">
    <w:abstractNumId w:val="37"/>
  </w:num>
  <w:num w:numId="62" w16cid:durableId="1029572183">
    <w:abstractNumId w:val="69"/>
  </w:num>
  <w:num w:numId="63" w16cid:durableId="417291379">
    <w:abstractNumId w:val="76"/>
  </w:num>
  <w:num w:numId="64" w16cid:durableId="1493568568">
    <w:abstractNumId w:val="77"/>
  </w:num>
  <w:num w:numId="65" w16cid:durableId="1333146550">
    <w:abstractNumId w:val="17"/>
  </w:num>
  <w:num w:numId="66" w16cid:durableId="1957636349">
    <w:abstractNumId w:val="27"/>
  </w:num>
  <w:num w:numId="67" w16cid:durableId="1885363693">
    <w:abstractNumId w:val="26"/>
  </w:num>
  <w:num w:numId="68" w16cid:durableId="2045980567">
    <w:abstractNumId w:val="13"/>
  </w:num>
  <w:num w:numId="69" w16cid:durableId="428703545">
    <w:abstractNumId w:val="68"/>
  </w:num>
  <w:num w:numId="70" w16cid:durableId="1072385655">
    <w:abstractNumId w:val="75"/>
  </w:num>
  <w:num w:numId="71" w16cid:durableId="2085836456">
    <w:abstractNumId w:val="63"/>
  </w:num>
  <w:num w:numId="72" w16cid:durableId="1104498646">
    <w:abstractNumId w:val="43"/>
  </w:num>
  <w:num w:numId="73" w16cid:durableId="51469631">
    <w:abstractNumId w:val="22"/>
  </w:num>
  <w:num w:numId="74" w16cid:durableId="1730807062">
    <w:abstractNumId w:val="0"/>
  </w:num>
  <w:num w:numId="75" w16cid:durableId="1892301065">
    <w:abstractNumId w:val="44"/>
  </w:num>
  <w:num w:numId="76" w16cid:durableId="334771547">
    <w:abstractNumId w:val="54"/>
  </w:num>
  <w:num w:numId="77" w16cid:durableId="519390805">
    <w:abstractNumId w:val="61"/>
  </w:num>
  <w:num w:numId="78" w16cid:durableId="283318557">
    <w:abstractNumId w:val="31"/>
  </w:num>
  <w:num w:numId="79" w16cid:durableId="507326970">
    <w:abstractNumId w:val="19"/>
  </w:num>
  <w:num w:numId="80" w16cid:durableId="284429262">
    <w:abstractNumId w:val="3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EF"/>
    <w:rsid w:val="0000372F"/>
    <w:rsid w:val="0000523D"/>
    <w:rsid w:val="00010664"/>
    <w:rsid w:val="00016CE7"/>
    <w:rsid w:val="00017BE0"/>
    <w:rsid w:val="000224DD"/>
    <w:rsid w:val="000247BB"/>
    <w:rsid w:val="000257F1"/>
    <w:rsid w:val="000276DB"/>
    <w:rsid w:val="000340ED"/>
    <w:rsid w:val="00034ADE"/>
    <w:rsid w:val="000351DB"/>
    <w:rsid w:val="0004490F"/>
    <w:rsid w:val="00044915"/>
    <w:rsid w:val="000456E0"/>
    <w:rsid w:val="000465AC"/>
    <w:rsid w:val="000524E5"/>
    <w:rsid w:val="00052A77"/>
    <w:rsid w:val="0005336E"/>
    <w:rsid w:val="00054A47"/>
    <w:rsid w:val="00056217"/>
    <w:rsid w:val="00061441"/>
    <w:rsid w:val="0006244F"/>
    <w:rsid w:val="00062FE6"/>
    <w:rsid w:val="000654CD"/>
    <w:rsid w:val="00065552"/>
    <w:rsid w:val="00071D9E"/>
    <w:rsid w:val="00082756"/>
    <w:rsid w:val="0008437D"/>
    <w:rsid w:val="0008777E"/>
    <w:rsid w:val="00091D2C"/>
    <w:rsid w:val="00093178"/>
    <w:rsid w:val="0009620E"/>
    <w:rsid w:val="000A0610"/>
    <w:rsid w:val="000A62F8"/>
    <w:rsid w:val="000B0D97"/>
    <w:rsid w:val="000B0DDC"/>
    <w:rsid w:val="000C27EC"/>
    <w:rsid w:val="000C3EFE"/>
    <w:rsid w:val="000D0BA0"/>
    <w:rsid w:val="000D391C"/>
    <w:rsid w:val="000E1111"/>
    <w:rsid w:val="000E30DC"/>
    <w:rsid w:val="000E5E26"/>
    <w:rsid w:val="000F3786"/>
    <w:rsid w:val="000F567C"/>
    <w:rsid w:val="0010627E"/>
    <w:rsid w:val="0010637D"/>
    <w:rsid w:val="00110548"/>
    <w:rsid w:val="00110892"/>
    <w:rsid w:val="00114117"/>
    <w:rsid w:val="00116DF0"/>
    <w:rsid w:val="0012029F"/>
    <w:rsid w:val="00121C5A"/>
    <w:rsid w:val="00123352"/>
    <w:rsid w:val="00130961"/>
    <w:rsid w:val="001309E6"/>
    <w:rsid w:val="00137080"/>
    <w:rsid w:val="001405CE"/>
    <w:rsid w:val="00140867"/>
    <w:rsid w:val="00161329"/>
    <w:rsid w:val="0017026E"/>
    <w:rsid w:val="00170FBB"/>
    <w:rsid w:val="001729D1"/>
    <w:rsid w:val="0018090E"/>
    <w:rsid w:val="00180EAF"/>
    <w:rsid w:val="00183EB1"/>
    <w:rsid w:val="001849D8"/>
    <w:rsid w:val="00187892"/>
    <w:rsid w:val="00192BAA"/>
    <w:rsid w:val="001A14DF"/>
    <w:rsid w:val="001A38FB"/>
    <w:rsid w:val="001A4C7F"/>
    <w:rsid w:val="001A6BE9"/>
    <w:rsid w:val="001B1614"/>
    <w:rsid w:val="001B6CAC"/>
    <w:rsid w:val="001C1780"/>
    <w:rsid w:val="001C55BB"/>
    <w:rsid w:val="001D021C"/>
    <w:rsid w:val="001D35C7"/>
    <w:rsid w:val="001D55FE"/>
    <w:rsid w:val="001D61CD"/>
    <w:rsid w:val="001E0935"/>
    <w:rsid w:val="001E3FDA"/>
    <w:rsid w:val="001E5EDD"/>
    <w:rsid w:val="001E614F"/>
    <w:rsid w:val="001F27A3"/>
    <w:rsid w:val="001F42A3"/>
    <w:rsid w:val="001F47E1"/>
    <w:rsid w:val="001F4D7C"/>
    <w:rsid w:val="001F4F36"/>
    <w:rsid w:val="001F5F07"/>
    <w:rsid w:val="002064C1"/>
    <w:rsid w:val="00214C8D"/>
    <w:rsid w:val="0022182B"/>
    <w:rsid w:val="00222E5E"/>
    <w:rsid w:val="00225943"/>
    <w:rsid w:val="00226C72"/>
    <w:rsid w:val="00235476"/>
    <w:rsid w:val="00236FAC"/>
    <w:rsid w:val="0023736B"/>
    <w:rsid w:val="00243170"/>
    <w:rsid w:val="0024344D"/>
    <w:rsid w:val="00250E47"/>
    <w:rsid w:val="002532FD"/>
    <w:rsid w:val="0025616C"/>
    <w:rsid w:val="00260B9D"/>
    <w:rsid w:val="0026685D"/>
    <w:rsid w:val="00270F65"/>
    <w:rsid w:val="00270F7F"/>
    <w:rsid w:val="0027387A"/>
    <w:rsid w:val="00274D87"/>
    <w:rsid w:val="00275C9F"/>
    <w:rsid w:val="0027685C"/>
    <w:rsid w:val="002823E4"/>
    <w:rsid w:val="00284208"/>
    <w:rsid w:val="00284377"/>
    <w:rsid w:val="00287034"/>
    <w:rsid w:val="0029708E"/>
    <w:rsid w:val="00297C90"/>
    <w:rsid w:val="002A19B8"/>
    <w:rsid w:val="002A2F77"/>
    <w:rsid w:val="002A53C9"/>
    <w:rsid w:val="002A5BDA"/>
    <w:rsid w:val="002A7B1B"/>
    <w:rsid w:val="002A7E4B"/>
    <w:rsid w:val="002B11FB"/>
    <w:rsid w:val="002B217C"/>
    <w:rsid w:val="002C0C6C"/>
    <w:rsid w:val="002C1BC6"/>
    <w:rsid w:val="002C20D9"/>
    <w:rsid w:val="002C27C3"/>
    <w:rsid w:val="002C401A"/>
    <w:rsid w:val="002D4384"/>
    <w:rsid w:val="002D71ED"/>
    <w:rsid w:val="002D7C26"/>
    <w:rsid w:val="002E0992"/>
    <w:rsid w:val="002E1AB9"/>
    <w:rsid w:val="002E4A59"/>
    <w:rsid w:val="002F27D0"/>
    <w:rsid w:val="002F3BE4"/>
    <w:rsid w:val="002F7422"/>
    <w:rsid w:val="002F7F4D"/>
    <w:rsid w:val="003007FC"/>
    <w:rsid w:val="0030314C"/>
    <w:rsid w:val="00305A68"/>
    <w:rsid w:val="00307464"/>
    <w:rsid w:val="00312EDD"/>
    <w:rsid w:val="00313F7E"/>
    <w:rsid w:val="00314224"/>
    <w:rsid w:val="00322217"/>
    <w:rsid w:val="00331E20"/>
    <w:rsid w:val="00336765"/>
    <w:rsid w:val="0034127E"/>
    <w:rsid w:val="003558C4"/>
    <w:rsid w:val="00356CCC"/>
    <w:rsid w:val="00357BC3"/>
    <w:rsid w:val="003679A9"/>
    <w:rsid w:val="00367FC8"/>
    <w:rsid w:val="003746E3"/>
    <w:rsid w:val="00375225"/>
    <w:rsid w:val="00384737"/>
    <w:rsid w:val="003933B3"/>
    <w:rsid w:val="00395175"/>
    <w:rsid w:val="00397CF6"/>
    <w:rsid w:val="003A2C0E"/>
    <w:rsid w:val="003A39EE"/>
    <w:rsid w:val="003B14A9"/>
    <w:rsid w:val="003B297A"/>
    <w:rsid w:val="003B2B56"/>
    <w:rsid w:val="003B2FF3"/>
    <w:rsid w:val="003D3835"/>
    <w:rsid w:val="003D444C"/>
    <w:rsid w:val="003D5076"/>
    <w:rsid w:val="003D7E32"/>
    <w:rsid w:val="003E1422"/>
    <w:rsid w:val="003E18E0"/>
    <w:rsid w:val="003E1AA4"/>
    <w:rsid w:val="003E45F0"/>
    <w:rsid w:val="003E5AC3"/>
    <w:rsid w:val="003F0C59"/>
    <w:rsid w:val="003F0FE3"/>
    <w:rsid w:val="003F21BB"/>
    <w:rsid w:val="003F4675"/>
    <w:rsid w:val="004029D8"/>
    <w:rsid w:val="00403F48"/>
    <w:rsid w:val="00406D58"/>
    <w:rsid w:val="00411708"/>
    <w:rsid w:val="00411DC3"/>
    <w:rsid w:val="00415FDD"/>
    <w:rsid w:val="004162B7"/>
    <w:rsid w:val="00424D42"/>
    <w:rsid w:val="00424F34"/>
    <w:rsid w:val="00426DCC"/>
    <w:rsid w:val="00426EB7"/>
    <w:rsid w:val="0043705A"/>
    <w:rsid w:val="00443601"/>
    <w:rsid w:val="004437EE"/>
    <w:rsid w:val="00443B28"/>
    <w:rsid w:val="00447CBA"/>
    <w:rsid w:val="00453681"/>
    <w:rsid w:val="00453743"/>
    <w:rsid w:val="0046039D"/>
    <w:rsid w:val="00460AAE"/>
    <w:rsid w:val="00461190"/>
    <w:rsid w:val="00464D56"/>
    <w:rsid w:val="0046618C"/>
    <w:rsid w:val="00470268"/>
    <w:rsid w:val="004758C7"/>
    <w:rsid w:val="004770E2"/>
    <w:rsid w:val="00481AE3"/>
    <w:rsid w:val="00485564"/>
    <w:rsid w:val="00487819"/>
    <w:rsid w:val="00492347"/>
    <w:rsid w:val="004923C2"/>
    <w:rsid w:val="004A1766"/>
    <w:rsid w:val="004A2F8F"/>
    <w:rsid w:val="004A593F"/>
    <w:rsid w:val="004A6DA8"/>
    <w:rsid w:val="004B0EE3"/>
    <w:rsid w:val="004B2546"/>
    <w:rsid w:val="004B2B01"/>
    <w:rsid w:val="004B3E13"/>
    <w:rsid w:val="004B4E6B"/>
    <w:rsid w:val="004B6ED7"/>
    <w:rsid w:val="004C0593"/>
    <w:rsid w:val="004C1195"/>
    <w:rsid w:val="004C2896"/>
    <w:rsid w:val="004C62B5"/>
    <w:rsid w:val="004C6E56"/>
    <w:rsid w:val="004C7B96"/>
    <w:rsid w:val="004D0650"/>
    <w:rsid w:val="004D0DF8"/>
    <w:rsid w:val="004D0F50"/>
    <w:rsid w:val="004D15AE"/>
    <w:rsid w:val="004D1634"/>
    <w:rsid w:val="004D2A8F"/>
    <w:rsid w:val="004D3564"/>
    <w:rsid w:val="004D6EB5"/>
    <w:rsid w:val="004E2140"/>
    <w:rsid w:val="004E7A9C"/>
    <w:rsid w:val="004F0AB4"/>
    <w:rsid w:val="0050026F"/>
    <w:rsid w:val="005044F6"/>
    <w:rsid w:val="00506358"/>
    <w:rsid w:val="005115C5"/>
    <w:rsid w:val="005116EF"/>
    <w:rsid w:val="00513E89"/>
    <w:rsid w:val="0051400E"/>
    <w:rsid w:val="005216B8"/>
    <w:rsid w:val="00522D45"/>
    <w:rsid w:val="005258D0"/>
    <w:rsid w:val="005417CE"/>
    <w:rsid w:val="00542E66"/>
    <w:rsid w:val="00544ECB"/>
    <w:rsid w:val="00546340"/>
    <w:rsid w:val="005520A1"/>
    <w:rsid w:val="005552C9"/>
    <w:rsid w:val="00555631"/>
    <w:rsid w:val="005606FB"/>
    <w:rsid w:val="00561BD0"/>
    <w:rsid w:val="005634C0"/>
    <w:rsid w:val="00570478"/>
    <w:rsid w:val="00572745"/>
    <w:rsid w:val="0059364A"/>
    <w:rsid w:val="005976C8"/>
    <w:rsid w:val="005B690D"/>
    <w:rsid w:val="005C04CA"/>
    <w:rsid w:val="005C0E8A"/>
    <w:rsid w:val="005C1033"/>
    <w:rsid w:val="005C28C8"/>
    <w:rsid w:val="005C38A3"/>
    <w:rsid w:val="005C6582"/>
    <w:rsid w:val="005C7A2B"/>
    <w:rsid w:val="005D16EF"/>
    <w:rsid w:val="005D2967"/>
    <w:rsid w:val="005D3DCF"/>
    <w:rsid w:val="005D4349"/>
    <w:rsid w:val="005E194D"/>
    <w:rsid w:val="005E2448"/>
    <w:rsid w:val="005E2957"/>
    <w:rsid w:val="005E5369"/>
    <w:rsid w:val="005E60B4"/>
    <w:rsid w:val="005E6EE5"/>
    <w:rsid w:val="0060021F"/>
    <w:rsid w:val="00600A62"/>
    <w:rsid w:val="00600BAF"/>
    <w:rsid w:val="0061099C"/>
    <w:rsid w:val="006114F1"/>
    <w:rsid w:val="00611B30"/>
    <w:rsid w:val="00613637"/>
    <w:rsid w:val="00621CA5"/>
    <w:rsid w:val="00633E39"/>
    <w:rsid w:val="0063693E"/>
    <w:rsid w:val="00637C43"/>
    <w:rsid w:val="00640795"/>
    <w:rsid w:val="006420D2"/>
    <w:rsid w:val="006426EC"/>
    <w:rsid w:val="00642A2F"/>
    <w:rsid w:val="00645253"/>
    <w:rsid w:val="006568B2"/>
    <w:rsid w:val="006607D5"/>
    <w:rsid w:val="00662923"/>
    <w:rsid w:val="00662F12"/>
    <w:rsid w:val="0066525E"/>
    <w:rsid w:val="006652C4"/>
    <w:rsid w:val="00671FEC"/>
    <w:rsid w:val="00673171"/>
    <w:rsid w:val="00675381"/>
    <w:rsid w:val="006755B9"/>
    <w:rsid w:val="00675720"/>
    <w:rsid w:val="00680FFA"/>
    <w:rsid w:val="00682B0A"/>
    <w:rsid w:val="00687703"/>
    <w:rsid w:val="006921AB"/>
    <w:rsid w:val="006A0B87"/>
    <w:rsid w:val="006A2726"/>
    <w:rsid w:val="006B547D"/>
    <w:rsid w:val="006C27EB"/>
    <w:rsid w:val="006C721B"/>
    <w:rsid w:val="006D1479"/>
    <w:rsid w:val="006D1E3B"/>
    <w:rsid w:val="006D3902"/>
    <w:rsid w:val="006D6CB7"/>
    <w:rsid w:val="006E05F9"/>
    <w:rsid w:val="006E0EB6"/>
    <w:rsid w:val="006E23A1"/>
    <w:rsid w:val="006E39A1"/>
    <w:rsid w:val="006E712A"/>
    <w:rsid w:val="006E797D"/>
    <w:rsid w:val="006F149D"/>
    <w:rsid w:val="006F2837"/>
    <w:rsid w:val="006F3960"/>
    <w:rsid w:val="007026C6"/>
    <w:rsid w:val="00702F61"/>
    <w:rsid w:val="007051D1"/>
    <w:rsid w:val="007075DA"/>
    <w:rsid w:val="007176F2"/>
    <w:rsid w:val="007269A0"/>
    <w:rsid w:val="00732219"/>
    <w:rsid w:val="00734F54"/>
    <w:rsid w:val="0073734F"/>
    <w:rsid w:val="0073791C"/>
    <w:rsid w:val="007405DF"/>
    <w:rsid w:val="00743451"/>
    <w:rsid w:val="007435D0"/>
    <w:rsid w:val="007450A8"/>
    <w:rsid w:val="00745942"/>
    <w:rsid w:val="00750FCD"/>
    <w:rsid w:val="00756D92"/>
    <w:rsid w:val="00760CCE"/>
    <w:rsid w:val="0076414F"/>
    <w:rsid w:val="007659DE"/>
    <w:rsid w:val="0076635F"/>
    <w:rsid w:val="00767294"/>
    <w:rsid w:val="00767418"/>
    <w:rsid w:val="00777D52"/>
    <w:rsid w:val="0078581C"/>
    <w:rsid w:val="00786AAC"/>
    <w:rsid w:val="0079080D"/>
    <w:rsid w:val="0079204B"/>
    <w:rsid w:val="007A5730"/>
    <w:rsid w:val="007A5E16"/>
    <w:rsid w:val="007A65C4"/>
    <w:rsid w:val="007B2C51"/>
    <w:rsid w:val="007B721C"/>
    <w:rsid w:val="007C2657"/>
    <w:rsid w:val="007C3E7B"/>
    <w:rsid w:val="007D0B26"/>
    <w:rsid w:val="007D2C19"/>
    <w:rsid w:val="007E2C3D"/>
    <w:rsid w:val="007E77CD"/>
    <w:rsid w:val="007F18A5"/>
    <w:rsid w:val="007F38BA"/>
    <w:rsid w:val="0080250A"/>
    <w:rsid w:val="008026AA"/>
    <w:rsid w:val="00802977"/>
    <w:rsid w:val="008063D9"/>
    <w:rsid w:val="008065C8"/>
    <w:rsid w:val="00811F36"/>
    <w:rsid w:val="008157F9"/>
    <w:rsid w:val="00815B3A"/>
    <w:rsid w:val="00825F3A"/>
    <w:rsid w:val="008270E1"/>
    <w:rsid w:val="00834EE8"/>
    <w:rsid w:val="008353E4"/>
    <w:rsid w:val="00835908"/>
    <w:rsid w:val="00837B0D"/>
    <w:rsid w:val="00844E32"/>
    <w:rsid w:val="008466D8"/>
    <w:rsid w:val="00847395"/>
    <w:rsid w:val="00847782"/>
    <w:rsid w:val="008625CA"/>
    <w:rsid w:val="0086411D"/>
    <w:rsid w:val="00872BF1"/>
    <w:rsid w:val="00872C27"/>
    <w:rsid w:val="00872E48"/>
    <w:rsid w:val="008731FF"/>
    <w:rsid w:val="00876ED7"/>
    <w:rsid w:val="00883B7C"/>
    <w:rsid w:val="0088426F"/>
    <w:rsid w:val="008869FB"/>
    <w:rsid w:val="008903A6"/>
    <w:rsid w:val="00891672"/>
    <w:rsid w:val="00895F2C"/>
    <w:rsid w:val="008A1F49"/>
    <w:rsid w:val="008A34A6"/>
    <w:rsid w:val="008A45B4"/>
    <w:rsid w:val="008A51E6"/>
    <w:rsid w:val="008B082E"/>
    <w:rsid w:val="008B231C"/>
    <w:rsid w:val="008C0128"/>
    <w:rsid w:val="008C0961"/>
    <w:rsid w:val="008C200D"/>
    <w:rsid w:val="008C4B65"/>
    <w:rsid w:val="008C4DD1"/>
    <w:rsid w:val="008C52F3"/>
    <w:rsid w:val="008C62B0"/>
    <w:rsid w:val="008C6CDF"/>
    <w:rsid w:val="008D0B92"/>
    <w:rsid w:val="008D521B"/>
    <w:rsid w:val="008D772D"/>
    <w:rsid w:val="008E112F"/>
    <w:rsid w:val="008E25EC"/>
    <w:rsid w:val="008F05A1"/>
    <w:rsid w:val="008F2726"/>
    <w:rsid w:val="008F33A0"/>
    <w:rsid w:val="008F3D37"/>
    <w:rsid w:val="00900048"/>
    <w:rsid w:val="00900532"/>
    <w:rsid w:val="00900FA6"/>
    <w:rsid w:val="0090115B"/>
    <w:rsid w:val="00902D77"/>
    <w:rsid w:val="009030E3"/>
    <w:rsid w:val="0090558F"/>
    <w:rsid w:val="00905F76"/>
    <w:rsid w:val="009102E6"/>
    <w:rsid w:val="009114ED"/>
    <w:rsid w:val="009119C5"/>
    <w:rsid w:val="00912A40"/>
    <w:rsid w:val="00915E75"/>
    <w:rsid w:val="009203CC"/>
    <w:rsid w:val="0092174B"/>
    <w:rsid w:val="00923EA0"/>
    <w:rsid w:val="00924ACF"/>
    <w:rsid w:val="0092571B"/>
    <w:rsid w:val="00932714"/>
    <w:rsid w:val="00936AB4"/>
    <w:rsid w:val="00936C3F"/>
    <w:rsid w:val="00937509"/>
    <w:rsid w:val="00946E3D"/>
    <w:rsid w:val="0095156E"/>
    <w:rsid w:val="0095563B"/>
    <w:rsid w:val="00957C5C"/>
    <w:rsid w:val="00962580"/>
    <w:rsid w:val="00962768"/>
    <w:rsid w:val="00962C95"/>
    <w:rsid w:val="00963032"/>
    <w:rsid w:val="00967759"/>
    <w:rsid w:val="00967AAE"/>
    <w:rsid w:val="009730E7"/>
    <w:rsid w:val="00974BED"/>
    <w:rsid w:val="009753A2"/>
    <w:rsid w:val="00976B28"/>
    <w:rsid w:val="00984CC9"/>
    <w:rsid w:val="00984D5B"/>
    <w:rsid w:val="009927ED"/>
    <w:rsid w:val="0099489F"/>
    <w:rsid w:val="009A1254"/>
    <w:rsid w:val="009A1D29"/>
    <w:rsid w:val="009A4BF1"/>
    <w:rsid w:val="009A68E0"/>
    <w:rsid w:val="009B2400"/>
    <w:rsid w:val="009C0E18"/>
    <w:rsid w:val="009D3C41"/>
    <w:rsid w:val="009D3E39"/>
    <w:rsid w:val="009D6697"/>
    <w:rsid w:val="009E0D89"/>
    <w:rsid w:val="009E2D64"/>
    <w:rsid w:val="009E3F90"/>
    <w:rsid w:val="009E6B00"/>
    <w:rsid w:val="009F2EEC"/>
    <w:rsid w:val="009F46E6"/>
    <w:rsid w:val="00A01455"/>
    <w:rsid w:val="00A14BFA"/>
    <w:rsid w:val="00A228C1"/>
    <w:rsid w:val="00A22E6F"/>
    <w:rsid w:val="00A25842"/>
    <w:rsid w:val="00A27235"/>
    <w:rsid w:val="00A27D4B"/>
    <w:rsid w:val="00A331E1"/>
    <w:rsid w:val="00A341E1"/>
    <w:rsid w:val="00A44CF7"/>
    <w:rsid w:val="00A45C5A"/>
    <w:rsid w:val="00A4690B"/>
    <w:rsid w:val="00A514C5"/>
    <w:rsid w:val="00A5304E"/>
    <w:rsid w:val="00A53BAC"/>
    <w:rsid w:val="00A55B28"/>
    <w:rsid w:val="00A61E2F"/>
    <w:rsid w:val="00A63B72"/>
    <w:rsid w:val="00A65954"/>
    <w:rsid w:val="00A70843"/>
    <w:rsid w:val="00A714EE"/>
    <w:rsid w:val="00A72E64"/>
    <w:rsid w:val="00A73A8A"/>
    <w:rsid w:val="00A83BCA"/>
    <w:rsid w:val="00A83BF3"/>
    <w:rsid w:val="00A87222"/>
    <w:rsid w:val="00A93E2E"/>
    <w:rsid w:val="00A97F80"/>
    <w:rsid w:val="00AA2882"/>
    <w:rsid w:val="00AA52B0"/>
    <w:rsid w:val="00AB1477"/>
    <w:rsid w:val="00AB4196"/>
    <w:rsid w:val="00AB70A1"/>
    <w:rsid w:val="00AC0BD6"/>
    <w:rsid w:val="00AC3332"/>
    <w:rsid w:val="00AC6EF7"/>
    <w:rsid w:val="00AD163E"/>
    <w:rsid w:val="00AD2EF3"/>
    <w:rsid w:val="00AD6067"/>
    <w:rsid w:val="00AE31B1"/>
    <w:rsid w:val="00AE4635"/>
    <w:rsid w:val="00AE5FD4"/>
    <w:rsid w:val="00AE6BC9"/>
    <w:rsid w:val="00AE7523"/>
    <w:rsid w:val="00AF1E3B"/>
    <w:rsid w:val="00AF2434"/>
    <w:rsid w:val="00AF3544"/>
    <w:rsid w:val="00AF67B7"/>
    <w:rsid w:val="00B02AA8"/>
    <w:rsid w:val="00B04666"/>
    <w:rsid w:val="00B055B6"/>
    <w:rsid w:val="00B05E0E"/>
    <w:rsid w:val="00B065B0"/>
    <w:rsid w:val="00B15EA2"/>
    <w:rsid w:val="00B15F48"/>
    <w:rsid w:val="00B1626D"/>
    <w:rsid w:val="00B17687"/>
    <w:rsid w:val="00B2035E"/>
    <w:rsid w:val="00B23FA2"/>
    <w:rsid w:val="00B2599B"/>
    <w:rsid w:val="00B277D1"/>
    <w:rsid w:val="00B3314B"/>
    <w:rsid w:val="00B3662C"/>
    <w:rsid w:val="00B37CE8"/>
    <w:rsid w:val="00B4094F"/>
    <w:rsid w:val="00B43935"/>
    <w:rsid w:val="00B44479"/>
    <w:rsid w:val="00B4559F"/>
    <w:rsid w:val="00B46DB2"/>
    <w:rsid w:val="00B52C48"/>
    <w:rsid w:val="00B554D0"/>
    <w:rsid w:val="00B57432"/>
    <w:rsid w:val="00B6002C"/>
    <w:rsid w:val="00B604F8"/>
    <w:rsid w:val="00B64080"/>
    <w:rsid w:val="00B71175"/>
    <w:rsid w:val="00B7187D"/>
    <w:rsid w:val="00B71CA2"/>
    <w:rsid w:val="00B82442"/>
    <w:rsid w:val="00B844FF"/>
    <w:rsid w:val="00B850E6"/>
    <w:rsid w:val="00BA1286"/>
    <w:rsid w:val="00BB0097"/>
    <w:rsid w:val="00BB40D2"/>
    <w:rsid w:val="00BC573A"/>
    <w:rsid w:val="00BD4C11"/>
    <w:rsid w:val="00BD5C83"/>
    <w:rsid w:val="00BE1182"/>
    <w:rsid w:val="00BE48C7"/>
    <w:rsid w:val="00BF05D5"/>
    <w:rsid w:val="00BF1480"/>
    <w:rsid w:val="00BF1C93"/>
    <w:rsid w:val="00BF6C11"/>
    <w:rsid w:val="00C020C1"/>
    <w:rsid w:val="00C03921"/>
    <w:rsid w:val="00C06AB4"/>
    <w:rsid w:val="00C31B35"/>
    <w:rsid w:val="00C32372"/>
    <w:rsid w:val="00C34403"/>
    <w:rsid w:val="00C4272C"/>
    <w:rsid w:val="00C4343C"/>
    <w:rsid w:val="00C44F14"/>
    <w:rsid w:val="00C46CD5"/>
    <w:rsid w:val="00C52C9A"/>
    <w:rsid w:val="00C5778A"/>
    <w:rsid w:val="00C712DD"/>
    <w:rsid w:val="00C74A53"/>
    <w:rsid w:val="00C8124A"/>
    <w:rsid w:val="00C83A50"/>
    <w:rsid w:val="00C87091"/>
    <w:rsid w:val="00C94EE4"/>
    <w:rsid w:val="00CA09B1"/>
    <w:rsid w:val="00CA16A8"/>
    <w:rsid w:val="00CA2F6D"/>
    <w:rsid w:val="00CB0D61"/>
    <w:rsid w:val="00CC015A"/>
    <w:rsid w:val="00CC0212"/>
    <w:rsid w:val="00CC039C"/>
    <w:rsid w:val="00CC2044"/>
    <w:rsid w:val="00CC7A40"/>
    <w:rsid w:val="00CD1E6B"/>
    <w:rsid w:val="00CD5A00"/>
    <w:rsid w:val="00CD63EC"/>
    <w:rsid w:val="00CD682A"/>
    <w:rsid w:val="00CE11DC"/>
    <w:rsid w:val="00CE122D"/>
    <w:rsid w:val="00CE2A4D"/>
    <w:rsid w:val="00CE7C7C"/>
    <w:rsid w:val="00CF6F92"/>
    <w:rsid w:val="00D11171"/>
    <w:rsid w:val="00D13147"/>
    <w:rsid w:val="00D146AF"/>
    <w:rsid w:val="00D16A22"/>
    <w:rsid w:val="00D217E7"/>
    <w:rsid w:val="00D2519A"/>
    <w:rsid w:val="00D309B7"/>
    <w:rsid w:val="00D30E6D"/>
    <w:rsid w:val="00D3567E"/>
    <w:rsid w:val="00D4253F"/>
    <w:rsid w:val="00D42FBC"/>
    <w:rsid w:val="00D45A99"/>
    <w:rsid w:val="00D54661"/>
    <w:rsid w:val="00D5498E"/>
    <w:rsid w:val="00D556CF"/>
    <w:rsid w:val="00D71F45"/>
    <w:rsid w:val="00D74A9F"/>
    <w:rsid w:val="00D76310"/>
    <w:rsid w:val="00D76E6B"/>
    <w:rsid w:val="00D916B9"/>
    <w:rsid w:val="00D939FC"/>
    <w:rsid w:val="00D95E15"/>
    <w:rsid w:val="00DA6560"/>
    <w:rsid w:val="00DA6BCB"/>
    <w:rsid w:val="00DB1455"/>
    <w:rsid w:val="00DB1F6B"/>
    <w:rsid w:val="00DB2A0B"/>
    <w:rsid w:val="00DB4FCA"/>
    <w:rsid w:val="00DC2436"/>
    <w:rsid w:val="00DC4A38"/>
    <w:rsid w:val="00DD0FE9"/>
    <w:rsid w:val="00DD46C4"/>
    <w:rsid w:val="00DD7998"/>
    <w:rsid w:val="00DE07F5"/>
    <w:rsid w:val="00DE1BAA"/>
    <w:rsid w:val="00DE3489"/>
    <w:rsid w:val="00DE549C"/>
    <w:rsid w:val="00DE6A3B"/>
    <w:rsid w:val="00DE7EB2"/>
    <w:rsid w:val="00DF44A2"/>
    <w:rsid w:val="00E058FE"/>
    <w:rsid w:val="00E14B1B"/>
    <w:rsid w:val="00E16712"/>
    <w:rsid w:val="00E17856"/>
    <w:rsid w:val="00E20937"/>
    <w:rsid w:val="00E217D6"/>
    <w:rsid w:val="00E251F8"/>
    <w:rsid w:val="00E27691"/>
    <w:rsid w:val="00E306A3"/>
    <w:rsid w:val="00E41F2E"/>
    <w:rsid w:val="00E43E4F"/>
    <w:rsid w:val="00E533AB"/>
    <w:rsid w:val="00E60627"/>
    <w:rsid w:val="00E665FF"/>
    <w:rsid w:val="00E72082"/>
    <w:rsid w:val="00E82B5C"/>
    <w:rsid w:val="00E83735"/>
    <w:rsid w:val="00E84E01"/>
    <w:rsid w:val="00E90DB3"/>
    <w:rsid w:val="00E93C2C"/>
    <w:rsid w:val="00E95F5C"/>
    <w:rsid w:val="00EA303A"/>
    <w:rsid w:val="00EA346E"/>
    <w:rsid w:val="00EA74A7"/>
    <w:rsid w:val="00EB0640"/>
    <w:rsid w:val="00EB3ACC"/>
    <w:rsid w:val="00EB3AF5"/>
    <w:rsid w:val="00EB631E"/>
    <w:rsid w:val="00EC0DD5"/>
    <w:rsid w:val="00EC4113"/>
    <w:rsid w:val="00EC4AA6"/>
    <w:rsid w:val="00ED0369"/>
    <w:rsid w:val="00ED1BB9"/>
    <w:rsid w:val="00ED2FBD"/>
    <w:rsid w:val="00ED537D"/>
    <w:rsid w:val="00ED5E4D"/>
    <w:rsid w:val="00EE00B3"/>
    <w:rsid w:val="00EE2139"/>
    <w:rsid w:val="00EE2382"/>
    <w:rsid w:val="00EE5F27"/>
    <w:rsid w:val="00EE6EA8"/>
    <w:rsid w:val="00EF3A00"/>
    <w:rsid w:val="00F05B3E"/>
    <w:rsid w:val="00F10C85"/>
    <w:rsid w:val="00F12B57"/>
    <w:rsid w:val="00F12CFC"/>
    <w:rsid w:val="00F148A9"/>
    <w:rsid w:val="00F22D1A"/>
    <w:rsid w:val="00F249DF"/>
    <w:rsid w:val="00F3168A"/>
    <w:rsid w:val="00F37BFC"/>
    <w:rsid w:val="00F415DA"/>
    <w:rsid w:val="00F43FBF"/>
    <w:rsid w:val="00F44C70"/>
    <w:rsid w:val="00F5474E"/>
    <w:rsid w:val="00F56E18"/>
    <w:rsid w:val="00F64559"/>
    <w:rsid w:val="00F666C1"/>
    <w:rsid w:val="00F66BE3"/>
    <w:rsid w:val="00F70663"/>
    <w:rsid w:val="00F7068B"/>
    <w:rsid w:val="00F71445"/>
    <w:rsid w:val="00F7259E"/>
    <w:rsid w:val="00F72A96"/>
    <w:rsid w:val="00F73D02"/>
    <w:rsid w:val="00F7573B"/>
    <w:rsid w:val="00F757B3"/>
    <w:rsid w:val="00F8233E"/>
    <w:rsid w:val="00F8302C"/>
    <w:rsid w:val="00F85308"/>
    <w:rsid w:val="00F86B7A"/>
    <w:rsid w:val="00F93C43"/>
    <w:rsid w:val="00FA05F4"/>
    <w:rsid w:val="00FA10E7"/>
    <w:rsid w:val="00FB1B43"/>
    <w:rsid w:val="00FB5349"/>
    <w:rsid w:val="00FB64C4"/>
    <w:rsid w:val="00FC1ADB"/>
    <w:rsid w:val="00FC4E91"/>
    <w:rsid w:val="00FD4D6F"/>
    <w:rsid w:val="00FE2D92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363DA4"/>
  <w15:chartTrackingRefBased/>
  <w15:docId w15:val="{07B7DFE9-110C-4A61-B9DB-692D440E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F2726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2434"/>
    <w:pPr>
      <w:keepNext/>
      <w:keepLines/>
      <w:spacing w:before="360" w:after="80"/>
      <w:jc w:val="center"/>
      <w:outlineLvl w:val="0"/>
    </w:pPr>
    <w:rPr>
      <w:rFonts w:ascii="Yu Gothic UI" w:eastAsia="Yu Gothic UI" w:hAnsi="Yu Gothic UI" w:cstheme="majorBidi"/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F2434"/>
    <w:pPr>
      <w:keepNext/>
      <w:keepLines/>
      <w:spacing w:before="160" w:after="80"/>
      <w:outlineLvl w:val="1"/>
    </w:pPr>
    <w:rPr>
      <w:rFonts w:ascii="Yu Gothic UI" w:eastAsia="Yu Gothic UI" w:hAnsi="Yu Gothic UI" w:cstheme="majorBidi"/>
      <w:b/>
      <w:bCs/>
      <w:sz w:val="20"/>
      <w:szCs w:val="20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F2434"/>
    <w:pPr>
      <w:keepNext/>
      <w:keepLines/>
      <w:spacing w:before="160" w:after="80"/>
      <w:outlineLvl w:val="2"/>
    </w:pPr>
    <w:rPr>
      <w:rFonts w:ascii="Yu Gothic UI" w:eastAsia="Yu Gothic UI" w:hAnsi="Yu Gothic UI" w:cstheme="majorBidi"/>
      <w:b/>
      <w:bCs/>
      <w:sz w:val="20"/>
      <w:szCs w:val="20"/>
    </w:rPr>
  </w:style>
  <w:style w:type="paragraph" w:styleId="Titolo4">
    <w:name w:val="heading 4"/>
    <w:basedOn w:val="Paragrafoelenco"/>
    <w:next w:val="Normale"/>
    <w:link w:val="Titolo4Carattere"/>
    <w:uiPriority w:val="9"/>
    <w:unhideWhenUsed/>
    <w:qFormat/>
    <w:rsid w:val="00AF2434"/>
    <w:pPr>
      <w:numPr>
        <w:ilvl w:val="2"/>
        <w:numId w:val="45"/>
      </w:numPr>
      <w:jc w:val="both"/>
      <w:outlineLvl w:val="3"/>
    </w:pPr>
    <w:rPr>
      <w:rFonts w:ascii="Yu Gothic UI" w:eastAsia="Yu Gothic UI" w:hAnsi="Yu Gothic UI" w:cstheme="minorHAnsi"/>
      <w:b/>
      <w:bCs/>
      <w:i/>
      <w:iCs/>
      <w:sz w:val="20"/>
      <w:szCs w:val="20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5116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16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16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16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16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2434"/>
    <w:rPr>
      <w:rFonts w:ascii="Yu Gothic UI" w:eastAsia="Yu Gothic UI" w:hAnsi="Yu Gothic UI" w:cstheme="majorBidi"/>
      <w:b/>
      <w:bCs/>
      <w:kern w:val="0"/>
      <w:sz w:val="20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F2434"/>
    <w:rPr>
      <w:rFonts w:ascii="Yu Gothic UI" w:eastAsia="Yu Gothic UI" w:hAnsi="Yu Gothic UI" w:cstheme="majorBidi"/>
      <w:b/>
      <w:bCs/>
      <w:kern w:val="0"/>
      <w:sz w:val="20"/>
      <w:szCs w:val="20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F2434"/>
    <w:rPr>
      <w:rFonts w:ascii="Yu Gothic UI" w:eastAsia="Yu Gothic UI" w:hAnsi="Yu Gothic UI" w:cstheme="majorBidi"/>
      <w:b/>
      <w:bCs/>
      <w:kern w:val="0"/>
      <w:sz w:val="20"/>
      <w:szCs w:val="20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F2434"/>
    <w:rPr>
      <w:rFonts w:ascii="Yu Gothic UI" w:eastAsia="Yu Gothic UI" w:hAnsi="Yu Gothic UI" w:cstheme="minorHAnsi"/>
      <w:b/>
      <w:bCs/>
      <w:i/>
      <w:iCs/>
      <w:kern w:val="0"/>
      <w:sz w:val="20"/>
      <w:szCs w:val="20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5116E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16E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16E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16E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16E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16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1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1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1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1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16EF"/>
    <w:rPr>
      <w:i/>
      <w:iCs/>
      <w:color w:val="404040" w:themeColor="text1" w:themeTint="BF"/>
    </w:rPr>
  </w:style>
  <w:style w:type="paragraph" w:styleId="Paragrafoelenco">
    <w:name w:val="List Paragraph"/>
    <w:aliases w:val="Elenco puntato,Titolo Paragrafo,Question,Paragrafo elenco 1°liv,EL Paragrafo elenco,Paragrafo elenco puntato,Paragrafo elenco 2,List Paragraph11,List Paragraph1,Recommendation,L,CV text,Table text,List Paragraph2,F5 List Paragraph,Dot p"/>
    <w:basedOn w:val="Normale"/>
    <w:link w:val="ParagrafoelencoCarattere"/>
    <w:uiPriority w:val="34"/>
    <w:qFormat/>
    <w:rsid w:val="005116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16E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1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16E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16EF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5116E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16EF"/>
  </w:style>
  <w:style w:type="paragraph" w:styleId="Pidipagina">
    <w:name w:val="footer"/>
    <w:basedOn w:val="Normale"/>
    <w:link w:val="PidipaginaCarattere"/>
    <w:uiPriority w:val="99"/>
    <w:unhideWhenUsed/>
    <w:rsid w:val="005116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16E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16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16EF"/>
    <w:rPr>
      <w:rFonts w:ascii="Tahoma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511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  <w:style w:type="table" w:styleId="Grigliatabella">
    <w:name w:val="Table Grid"/>
    <w:basedOn w:val="Tabellanormale"/>
    <w:uiPriority w:val="39"/>
    <w:rsid w:val="005116E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116EF"/>
    <w:rPr>
      <w:color w:val="0563C1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116EF"/>
    <w:rPr>
      <w:color w:val="605E5C"/>
      <w:shd w:val="clear" w:color="auto" w:fill="E1DFDD"/>
    </w:rPr>
  </w:style>
  <w:style w:type="character" w:customStyle="1" w:styleId="fontstyle01">
    <w:name w:val="fontstyle01"/>
    <w:basedOn w:val="Carpredefinitoparagrafo"/>
    <w:rsid w:val="005116E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Carpredefinitoparagrafo"/>
    <w:rsid w:val="005116EF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Carpredefinitoparagrafo"/>
    <w:rsid w:val="005116EF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Carpredefinitoparagrafo"/>
    <w:rsid w:val="005116EF"/>
    <w:rPr>
      <w:rFonts w:ascii="CourierNewPSMT" w:hAnsi="CourierNewPSMT" w:hint="default"/>
      <w:b w:val="0"/>
      <w:bCs w:val="0"/>
      <w:i w:val="0"/>
      <w:iCs w:val="0"/>
      <w:color w:val="000000"/>
      <w:sz w:val="22"/>
      <w:szCs w:val="22"/>
    </w:rPr>
  </w:style>
  <w:style w:type="paragraph" w:styleId="Titolosommario">
    <w:name w:val="TOC Heading"/>
    <w:basedOn w:val="Titolo1"/>
    <w:next w:val="Normale"/>
    <w:uiPriority w:val="39"/>
    <w:unhideWhenUsed/>
    <w:qFormat/>
    <w:rsid w:val="005116EF"/>
    <w:pPr>
      <w:spacing w:before="240" w:after="0" w:line="259" w:lineRule="auto"/>
      <w:outlineLvl w:val="9"/>
    </w:pPr>
    <w:rPr>
      <w:rFonts w:ascii="Calibri" w:eastAsia="MS Gothic" w:hAnsi="Calibri" w:cs="Times New Roman"/>
      <w:color w:val="365F91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rsid w:val="005116EF"/>
    <w:pPr>
      <w:spacing w:after="100"/>
    </w:pPr>
    <w:rPr>
      <w:rFonts w:ascii="Cambria" w:eastAsia="MS Mincho" w:hAnsi="Cambria"/>
    </w:rPr>
  </w:style>
  <w:style w:type="paragraph" w:styleId="Sommario2">
    <w:name w:val="toc 2"/>
    <w:basedOn w:val="Normale"/>
    <w:next w:val="Normale"/>
    <w:autoRedefine/>
    <w:uiPriority w:val="39"/>
    <w:unhideWhenUsed/>
    <w:rsid w:val="005116EF"/>
    <w:pPr>
      <w:spacing w:after="100"/>
      <w:ind w:left="240"/>
    </w:pPr>
    <w:rPr>
      <w:rFonts w:ascii="Cambria" w:eastAsia="MS Mincho" w:hAnsi="Cambria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5116E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116EF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styleId="Rimandonotaapidipagina">
    <w:name w:val="footnote reference"/>
    <w:aliases w:val="Footnote symbol"/>
    <w:basedOn w:val="Carpredefinitoparagrafo"/>
    <w:uiPriority w:val="99"/>
    <w:unhideWhenUsed/>
    <w:qFormat/>
    <w:rsid w:val="005116E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5116E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116EF"/>
    <w:pPr>
      <w:widowControl w:val="0"/>
      <w:autoSpaceDE w:val="0"/>
      <w:autoSpaceDN w:val="0"/>
    </w:pPr>
    <w:rPr>
      <w:rFonts w:ascii="Arial" w:eastAsia="Arial" w:hAnsi="Arial" w:cs="Arial"/>
      <w:sz w:val="16"/>
      <w:szCs w:val="16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116EF"/>
    <w:rPr>
      <w:rFonts w:ascii="Arial" w:eastAsia="Arial" w:hAnsi="Arial" w:cs="Arial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5116EF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eastAsia="en-US"/>
    </w:rPr>
  </w:style>
  <w:style w:type="character" w:customStyle="1" w:styleId="ParagrafoelencoCarattere">
    <w:name w:val="Paragrafo elenco Carattere"/>
    <w:aliases w:val="Elenco puntato Carattere,Titolo Paragrafo Carattere,Question Carattere,Paragrafo elenco 1°liv Carattere,EL Paragrafo elenco Carattere,Paragrafo elenco puntato Carattere,Paragrafo elenco 2 Carattere,List Paragraph11 Carattere"/>
    <w:basedOn w:val="Carpredefinitoparagrafo"/>
    <w:link w:val="Paragrafoelenco"/>
    <w:uiPriority w:val="34"/>
    <w:qFormat/>
    <w:rsid w:val="005116EF"/>
  </w:style>
  <w:style w:type="character" w:styleId="Rimandocommento">
    <w:name w:val="annotation reference"/>
    <w:basedOn w:val="Carpredefinitoparagrafo"/>
    <w:uiPriority w:val="99"/>
    <w:semiHidden/>
    <w:unhideWhenUsed/>
    <w:rsid w:val="005116E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116EF"/>
    <w:pPr>
      <w:jc w:val="both"/>
    </w:pPr>
    <w:rPr>
      <w:rFonts w:ascii="Yu Gothic UI" w:eastAsia="Calibri" w:hAnsi="Yu Gothic UI"/>
      <w:sz w:val="17"/>
      <w:szCs w:val="20"/>
      <w:lang w:eastAsia="en-US"/>
      <w14:ligatures w14:val="standardContextual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116EF"/>
    <w:rPr>
      <w:rFonts w:ascii="Yu Gothic UI" w:eastAsia="Calibri" w:hAnsi="Yu Gothic UI" w:cs="Times New Roman"/>
      <w:kern w:val="0"/>
      <w:sz w:val="17"/>
      <w:szCs w:val="20"/>
    </w:rPr>
  </w:style>
  <w:style w:type="paragraph" w:customStyle="1" w:styleId="pf0">
    <w:name w:val="pf0"/>
    <w:basedOn w:val="Normale"/>
    <w:rsid w:val="005116EF"/>
    <w:pPr>
      <w:spacing w:before="100" w:beforeAutospacing="1" w:after="100" w:afterAutospacing="1"/>
    </w:pPr>
    <w:rPr>
      <w14:ligatures w14:val="standardContextual"/>
    </w:rPr>
  </w:style>
  <w:style w:type="paragraph" w:styleId="Revisione">
    <w:name w:val="Revision"/>
    <w:hidden/>
    <w:uiPriority w:val="99"/>
    <w:semiHidden/>
    <w:rsid w:val="0030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customStyle="1" w:styleId="Codici">
    <w:name w:val="Codici"/>
    <w:basedOn w:val="Normale"/>
    <w:rsid w:val="00D11171"/>
    <w:pPr>
      <w:jc w:val="center"/>
    </w:pPr>
    <w:rPr>
      <w:rFonts w:ascii="Helvetica" w:hAnsi="Helvetica"/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C4DD1"/>
    <w:rPr>
      <w:color w:val="96607D" w:themeColor="followedHyperlink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891672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B2400"/>
    <w:pPr>
      <w:jc w:val="left"/>
    </w:pPr>
    <w:rPr>
      <w:rFonts w:ascii="Times New Roman" w:eastAsia="Times New Roman" w:hAnsi="Times New Roman"/>
      <w:b/>
      <w:bCs/>
      <w:sz w:val="20"/>
      <w:lang w:eastAsia="it-IT"/>
      <w14:ligatures w14:val="none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B2400"/>
    <w:rPr>
      <w:rFonts w:ascii="Times New Roman" w:eastAsia="Times New Roman" w:hAnsi="Times New Roman" w:cs="Times New Roman"/>
      <w:b/>
      <w:bCs/>
      <w:kern w:val="0"/>
      <w:sz w:val="20"/>
      <w:szCs w:val="20"/>
      <w:lang w:eastAsia="it-IT"/>
      <w14:ligatures w14:val="none"/>
    </w:rPr>
  </w:style>
  <w:style w:type="character" w:customStyle="1" w:styleId="ui-provider">
    <w:name w:val="ui-provider"/>
    <w:basedOn w:val="Carpredefinitoparagrafo"/>
    <w:rsid w:val="00270F65"/>
  </w:style>
  <w:style w:type="paragraph" w:styleId="Sommario3">
    <w:name w:val="toc 3"/>
    <w:basedOn w:val="Normale"/>
    <w:next w:val="Normale"/>
    <w:autoRedefine/>
    <w:uiPriority w:val="39"/>
    <w:unhideWhenUsed/>
    <w:rsid w:val="00FC1ADB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emo.istat.it/" TargetMode="External"/><Relationship Id="rId1" Type="http://schemas.openxmlformats.org/officeDocument/2006/relationships/hyperlink" Target="https://public.tableau.com/app/profile/polis.lombardia/viz/3-TurismoinLombardia-Comunali/0Copertina%20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9faa0a-835e-433e-995a-22ed89b75aaa">
      <Terms xmlns="http://schemas.microsoft.com/office/infopath/2007/PartnerControls"/>
    </lcf76f155ced4ddcb4097134ff3c332f>
    <TaxCatchAll xmlns="33941a6b-54a0-4afe-abdc-6e82c0c493b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2DE608C9A8B114390B42D04CFC8552D" ma:contentTypeVersion="11" ma:contentTypeDescription="Creare un nuovo documento." ma:contentTypeScope="" ma:versionID="8f76c76e23909d00b6721631d66cbaa1">
  <xsd:schema xmlns:xsd="http://www.w3.org/2001/XMLSchema" xmlns:xs="http://www.w3.org/2001/XMLSchema" xmlns:p="http://schemas.microsoft.com/office/2006/metadata/properties" xmlns:ns2="e39faa0a-835e-433e-995a-22ed89b75aaa" xmlns:ns3="33941a6b-54a0-4afe-abdc-6e82c0c493bd" targetNamespace="http://schemas.microsoft.com/office/2006/metadata/properties" ma:root="true" ma:fieldsID="2e2aa59fa807acb720e8c0e796ed0bf3" ns2:_="" ns3:_="">
    <xsd:import namespace="e39faa0a-835e-433e-995a-22ed89b75aaa"/>
    <xsd:import namespace="33941a6b-54a0-4afe-abdc-6e82c0c493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9faa0a-835e-433e-995a-22ed89b75a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 immagine" ma:readOnly="false" ma:fieldId="{5cf76f15-5ced-4ddc-b409-7134ff3c332f}" ma:taxonomyMulti="true" ma:sspId="34f371fd-2ecf-4312-bad1-fbb43e1cdc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41a6b-54a0-4afe-abdc-6e82c0c493b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be9c2be-b7ff-4c35-8ac4-c44fdaca4dc8}" ma:internalName="TaxCatchAll" ma:showField="CatchAllData" ma:web="33941a6b-54a0-4afe-abdc-6e82c0c493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ABAAEB-5C77-4119-9F28-C8C73FAE98FA}">
  <ds:schemaRefs>
    <ds:schemaRef ds:uri="http://schemas.microsoft.com/office/2006/metadata/properties"/>
    <ds:schemaRef ds:uri="http://schemas.microsoft.com/office/infopath/2007/PartnerControls"/>
    <ds:schemaRef ds:uri="e39faa0a-835e-433e-995a-22ed89b75aaa"/>
    <ds:schemaRef ds:uri="33941a6b-54a0-4afe-abdc-6e82c0c493bd"/>
  </ds:schemaRefs>
</ds:datastoreItem>
</file>

<file path=customXml/itemProps2.xml><?xml version="1.0" encoding="utf-8"?>
<ds:datastoreItem xmlns:ds="http://schemas.openxmlformats.org/officeDocument/2006/customXml" ds:itemID="{DEC3BBEE-CB2D-4787-96A0-194058F7B6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9faa0a-835e-433e-995a-22ed89b75aaa"/>
    <ds:schemaRef ds:uri="33941a6b-54a0-4afe-abdc-6e82c0c493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137C56-1CA5-4252-8C6D-C27D62AB8A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18F9C0-A706-43C9-AA90-B6B2C0ACFD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 Bugliesi</dc:creator>
  <cp:keywords/>
  <dc:description/>
  <cp:lastModifiedBy>Lago Gal</cp:lastModifiedBy>
  <cp:revision>2</cp:revision>
  <cp:lastPrinted>2025-12-18T08:44:00Z</cp:lastPrinted>
  <dcterms:created xsi:type="dcterms:W3CDTF">2026-09-10T11:22:00Z</dcterms:created>
  <dcterms:modified xsi:type="dcterms:W3CDTF">2026-09-10T11:22:00Z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0x01010002DE608C9A8B114390B42D04CFC8552D</vt:lpwstr>
  </property>
  <property fmtid="{D5CDD505-2E9C-101B-9397-08002B2CF9AE}" pid="3" name="MediaServiceImageTags">
    <vt:lpwstr/>
  </property>
  <property fmtid="{D5CDD505-2E9C-101B-9397-08002B2CF9AE}" pid="4" name="docLang">
    <vt:lpwstr>it</vt:lpwstr>
  </property>
</Properties>
</file>